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39A7" w14:textId="77777777" w:rsidR="005E759B" w:rsidRPr="006852FC" w:rsidRDefault="005E759B" w:rsidP="005E759B">
      <w:pPr>
        <w:suppressAutoHyphens/>
        <w:rPr>
          <w:lang w:eastAsia="ar-SA"/>
        </w:rPr>
      </w:pPr>
      <w:r w:rsidRPr="006852FC">
        <w:rPr>
          <w:lang w:eastAsia="ar-SA"/>
        </w:rPr>
        <w:t>SZÉKESFEHÉRVÁR MEGYEI JOGÚ VÁROS</w:t>
      </w:r>
    </w:p>
    <w:p w14:paraId="6AD9C5C2" w14:textId="77777777" w:rsidR="005E759B" w:rsidRPr="006852FC" w:rsidRDefault="005E759B" w:rsidP="005E759B">
      <w:pPr>
        <w:suppressAutoHyphens/>
        <w:rPr>
          <w:lang w:eastAsia="ar-SA"/>
        </w:rPr>
      </w:pPr>
      <w:r w:rsidRPr="006852FC">
        <w:rPr>
          <w:lang w:eastAsia="ar-SA"/>
        </w:rPr>
        <w:t>ÖNKORMÁNYZAT KÖZGYŰLÉSE</w:t>
      </w:r>
    </w:p>
    <w:p w14:paraId="3F849AB0" w14:textId="77777777" w:rsidR="005E759B" w:rsidRPr="006852FC" w:rsidRDefault="005E759B" w:rsidP="005E759B">
      <w:pPr>
        <w:suppressAutoHyphens/>
        <w:rPr>
          <w:lang w:eastAsia="ar-SA"/>
        </w:rPr>
      </w:pPr>
      <w:r w:rsidRPr="006852FC">
        <w:rPr>
          <w:lang w:eastAsia="ar-SA"/>
        </w:rPr>
        <w:t>SZÉKESFEHÉRVÁR, VÁROSHÁZ TÉR 1.</w:t>
      </w:r>
    </w:p>
    <w:p w14:paraId="5D2F2B7A" w14:textId="77777777" w:rsidR="005E759B" w:rsidRPr="006852FC" w:rsidRDefault="005E759B" w:rsidP="005E759B">
      <w:pPr>
        <w:suppressAutoHyphens/>
        <w:rPr>
          <w:b/>
          <w:bCs/>
          <w:u w:val="single"/>
          <w:lang w:eastAsia="ar-SA"/>
        </w:rPr>
      </w:pPr>
    </w:p>
    <w:p w14:paraId="75A3C37B" w14:textId="77777777" w:rsidR="005E759B" w:rsidRPr="006852FC" w:rsidRDefault="005E759B" w:rsidP="005E759B">
      <w:pPr>
        <w:suppressAutoHyphens/>
        <w:rPr>
          <w:b/>
          <w:bCs/>
          <w:u w:val="single"/>
          <w:lang w:eastAsia="ar-SA"/>
        </w:rPr>
      </w:pPr>
    </w:p>
    <w:p w14:paraId="268F2F8F" w14:textId="77777777" w:rsidR="005E759B" w:rsidRPr="006852FC" w:rsidRDefault="005E759B" w:rsidP="005E759B">
      <w:pPr>
        <w:suppressAutoHyphens/>
        <w:rPr>
          <w:b/>
          <w:bCs/>
          <w:u w:val="single"/>
          <w:lang w:eastAsia="ar-SA"/>
        </w:rPr>
      </w:pPr>
    </w:p>
    <w:p w14:paraId="5E204DC0" w14:textId="77777777" w:rsidR="005E759B" w:rsidRPr="006852FC" w:rsidRDefault="005E759B" w:rsidP="005E759B">
      <w:pPr>
        <w:suppressAutoHyphens/>
        <w:rPr>
          <w:b/>
          <w:bCs/>
          <w:u w:val="single"/>
          <w:lang w:eastAsia="ar-SA"/>
        </w:rPr>
      </w:pPr>
    </w:p>
    <w:p w14:paraId="18539F8F" w14:textId="77777777" w:rsidR="005E759B" w:rsidRPr="006852FC" w:rsidRDefault="005E759B" w:rsidP="005E759B">
      <w:pPr>
        <w:suppressAutoHyphens/>
        <w:rPr>
          <w:b/>
          <w:bCs/>
          <w:u w:val="single"/>
          <w:lang w:eastAsia="ar-SA"/>
        </w:rPr>
      </w:pPr>
    </w:p>
    <w:p w14:paraId="5B1CFE80" w14:textId="77777777" w:rsidR="005E759B" w:rsidRPr="006852FC" w:rsidRDefault="005E759B" w:rsidP="005E759B">
      <w:pPr>
        <w:suppressAutoHyphens/>
        <w:rPr>
          <w:b/>
          <w:bCs/>
          <w:u w:val="single"/>
          <w:lang w:eastAsia="ar-SA"/>
        </w:rPr>
      </w:pPr>
    </w:p>
    <w:p w14:paraId="025C4E45" w14:textId="77777777" w:rsidR="005E759B" w:rsidRPr="006852FC" w:rsidRDefault="005E759B" w:rsidP="005E759B">
      <w:pPr>
        <w:suppressAutoHyphens/>
        <w:jc w:val="center"/>
        <w:rPr>
          <w:lang w:eastAsia="ar-SA"/>
        </w:rPr>
      </w:pPr>
      <w:r w:rsidRPr="006852FC">
        <w:rPr>
          <w:lang w:eastAsia="ar-SA"/>
        </w:rPr>
        <w:t>P Á L Y Á Z A T I   F E L H Í V Á S</w:t>
      </w:r>
    </w:p>
    <w:p w14:paraId="2A335169" w14:textId="77777777" w:rsidR="005E759B" w:rsidRPr="006852FC" w:rsidRDefault="005E759B" w:rsidP="005E759B">
      <w:pPr>
        <w:suppressAutoHyphens/>
        <w:jc w:val="center"/>
        <w:rPr>
          <w:lang w:eastAsia="ar-SA"/>
        </w:rPr>
      </w:pPr>
    </w:p>
    <w:p w14:paraId="0DC6E04C" w14:textId="77777777" w:rsidR="005E759B" w:rsidRPr="006852FC" w:rsidRDefault="005E759B" w:rsidP="005E759B">
      <w:pPr>
        <w:suppressAutoHyphens/>
        <w:jc w:val="center"/>
        <w:rPr>
          <w:lang w:eastAsia="ar-SA"/>
        </w:rPr>
      </w:pPr>
    </w:p>
    <w:p w14:paraId="2197821A" w14:textId="77777777" w:rsidR="005E759B" w:rsidRPr="006852FC" w:rsidRDefault="005E759B" w:rsidP="005E759B">
      <w:pPr>
        <w:suppressAutoHyphens/>
        <w:jc w:val="center"/>
        <w:rPr>
          <w:lang w:eastAsia="ar-SA"/>
        </w:rPr>
      </w:pPr>
    </w:p>
    <w:p w14:paraId="4C66E5A7" w14:textId="7749138F" w:rsidR="005E759B" w:rsidRPr="006852FC" w:rsidRDefault="005E759B" w:rsidP="005E759B">
      <w:pPr>
        <w:suppressAutoHyphens/>
        <w:jc w:val="both"/>
        <w:rPr>
          <w:lang w:eastAsia="ar-SA"/>
        </w:rPr>
      </w:pPr>
      <w:r w:rsidRPr="006852FC">
        <w:rPr>
          <w:lang w:val="x-none" w:eastAsia="x-none"/>
        </w:rPr>
        <w:t xml:space="preserve">Székesfehérvár Megyei Jogú Város Önkormányzata (8000 Székesfehérvár, Városház tér 1.) nyilvános pályázatot hirdet a kizárólagos tulajdonát képező </w:t>
      </w:r>
      <w:r w:rsidRPr="006852FC">
        <w:rPr>
          <w:lang w:eastAsia="ar-SA"/>
        </w:rPr>
        <w:t>Székesfehérvár belterület</w:t>
      </w:r>
      <w:r w:rsidR="00CF71E8">
        <w:rPr>
          <w:lang w:eastAsia="ar-SA"/>
        </w:rPr>
        <w:t xml:space="preserve">, Budai út </w:t>
      </w:r>
      <w:r>
        <w:rPr>
          <w:lang w:eastAsia="ar-SA"/>
        </w:rPr>
        <w:t>8451/3</w:t>
      </w:r>
      <w:r w:rsidRPr="006852FC">
        <w:rPr>
          <w:lang w:eastAsia="ar-SA"/>
        </w:rPr>
        <w:t xml:space="preserve"> helyrajzi szám alatt nyilvántartott, 1</w:t>
      </w:r>
      <w:r>
        <w:rPr>
          <w:lang w:eastAsia="ar-SA"/>
        </w:rPr>
        <w:t>517</w:t>
      </w:r>
      <w:r w:rsidRPr="006852FC">
        <w:rPr>
          <w:lang w:eastAsia="ar-SA"/>
        </w:rPr>
        <w:t xml:space="preserve"> m</w:t>
      </w:r>
      <w:r w:rsidRPr="006852FC">
        <w:rPr>
          <w:vertAlign w:val="superscript"/>
          <w:lang w:eastAsia="ar-SA"/>
        </w:rPr>
        <w:t>2</w:t>
      </w:r>
      <w:r w:rsidRPr="006852FC">
        <w:rPr>
          <w:lang w:eastAsia="ar-SA"/>
        </w:rPr>
        <w:t xml:space="preserve"> területű kivett, </w:t>
      </w:r>
      <w:r>
        <w:rPr>
          <w:lang w:eastAsia="ar-SA"/>
        </w:rPr>
        <w:t>épület</w:t>
      </w:r>
      <w:r w:rsidRPr="006852FC">
        <w:rPr>
          <w:lang w:eastAsia="ar-SA"/>
        </w:rPr>
        <w:t xml:space="preserve"> megnevezésű</w:t>
      </w:r>
      <w:r w:rsidR="00CF71E8">
        <w:rPr>
          <w:lang w:eastAsia="ar-SA"/>
        </w:rPr>
        <w:t xml:space="preserve"> </w:t>
      </w:r>
      <w:r w:rsidRPr="006852FC">
        <w:rPr>
          <w:lang w:eastAsia="ar-SA"/>
        </w:rPr>
        <w:t xml:space="preserve">ingatlan Részletes pályázati kiírás szerint történő </w:t>
      </w:r>
      <w:r w:rsidRPr="006852FC">
        <w:rPr>
          <w:lang w:eastAsia="x-none"/>
        </w:rPr>
        <w:t>értékesítésére.</w:t>
      </w:r>
      <w:r w:rsidRPr="006852FC">
        <w:rPr>
          <w:rFonts w:eastAsia="Calibri"/>
          <w:lang w:eastAsia="en-US"/>
        </w:rPr>
        <w:t xml:space="preserve"> </w:t>
      </w:r>
    </w:p>
    <w:p w14:paraId="671FCCD6" w14:textId="77777777" w:rsidR="005E759B" w:rsidRPr="006852FC" w:rsidRDefault="005E759B" w:rsidP="005E759B">
      <w:pPr>
        <w:rPr>
          <w:b/>
          <w:lang w:eastAsia="x-none"/>
        </w:rPr>
      </w:pPr>
    </w:p>
    <w:p w14:paraId="4A020CE7" w14:textId="77777777" w:rsidR="005E759B" w:rsidRPr="006852FC" w:rsidRDefault="005E759B" w:rsidP="005E759B">
      <w:pPr>
        <w:rPr>
          <w:b/>
          <w:lang w:eastAsia="x-none"/>
        </w:rPr>
      </w:pPr>
    </w:p>
    <w:p w14:paraId="041D07E9" w14:textId="39EA7740" w:rsidR="005E759B" w:rsidRPr="006852FC" w:rsidRDefault="005E759B" w:rsidP="00972DCC">
      <w:pPr>
        <w:rPr>
          <w:b/>
          <w:sz w:val="28"/>
          <w:szCs w:val="28"/>
        </w:rPr>
      </w:pPr>
      <w:r w:rsidRPr="006852FC">
        <w:rPr>
          <w:b/>
        </w:rPr>
        <w:t>Pályázat benyújtásának határideje:</w:t>
      </w:r>
      <w:r w:rsidR="00972DCC">
        <w:rPr>
          <w:b/>
        </w:rPr>
        <w:t xml:space="preserve"> </w:t>
      </w:r>
      <w:r w:rsidRPr="00D15A46">
        <w:rPr>
          <w:b/>
          <w:sz w:val="28"/>
          <w:szCs w:val="28"/>
        </w:rPr>
        <w:t>20</w:t>
      </w:r>
      <w:r w:rsidR="00D15A46">
        <w:rPr>
          <w:b/>
          <w:sz w:val="28"/>
          <w:szCs w:val="28"/>
        </w:rPr>
        <w:t xml:space="preserve">26. február 10. </w:t>
      </w:r>
      <w:r w:rsidRPr="00D15A46">
        <w:rPr>
          <w:b/>
          <w:sz w:val="28"/>
          <w:szCs w:val="28"/>
        </w:rPr>
        <w:t>10.00 óra</w:t>
      </w:r>
    </w:p>
    <w:p w14:paraId="6F70F44D" w14:textId="77777777" w:rsidR="005E759B" w:rsidRPr="006852FC" w:rsidRDefault="005E759B" w:rsidP="005E759B">
      <w:pPr>
        <w:rPr>
          <w:b/>
        </w:rPr>
      </w:pPr>
    </w:p>
    <w:p w14:paraId="5B5920C3" w14:textId="77777777" w:rsidR="005E759B" w:rsidRPr="006852FC" w:rsidRDefault="005E759B" w:rsidP="005E759B">
      <w:pPr>
        <w:rPr>
          <w:b/>
        </w:rPr>
      </w:pPr>
    </w:p>
    <w:p w14:paraId="054ABD2C" w14:textId="77777777" w:rsidR="005E759B" w:rsidRPr="006852FC" w:rsidRDefault="005E759B" w:rsidP="005E759B">
      <w:pPr>
        <w:jc w:val="both"/>
      </w:pPr>
      <w:r w:rsidRPr="006852FC">
        <w:t>A Részletes pályázati kiírás az Önkormányzat honlapjá</w:t>
      </w:r>
      <w:r>
        <w:t>n</w:t>
      </w:r>
      <w:r w:rsidRPr="006852FC">
        <w:t xml:space="preserve"> (</w:t>
      </w:r>
      <w:hyperlink r:id="rId8" w:history="1">
        <w:r w:rsidRPr="006852FC">
          <w:rPr>
            <w:color w:val="008000"/>
            <w:u w:val="single"/>
          </w:rPr>
          <w:t>www.szekesfehervar.hu</w:t>
        </w:r>
      </w:hyperlink>
      <w:r w:rsidRPr="006852FC">
        <w:t>; „Ingatlan pályázatok” oldal</w:t>
      </w:r>
      <w:r w:rsidRPr="0052320F">
        <w:t>) megtekinthető, illetve térítésmentesen átvehető Székesfehérvár Megyei Jogú Város Polgármesteri Hivatala</w:t>
      </w:r>
      <w:r w:rsidRPr="006852FC">
        <w:t xml:space="preserve"> Vagyongazdálkodási Irodáján (Székesfehérvár, Városház tér 1. II. em. 61/1. irodában, tel: 22/537-186) hétfőtől csütörtökig 8-16 óra, pénteken 8-12 óra között.</w:t>
      </w:r>
    </w:p>
    <w:p w14:paraId="1F47FCC8" w14:textId="77777777" w:rsidR="005E759B" w:rsidRPr="006852FC" w:rsidRDefault="005E759B" w:rsidP="005E759B">
      <w:pPr>
        <w:rPr>
          <w:b/>
        </w:rPr>
      </w:pPr>
    </w:p>
    <w:p w14:paraId="27B93630" w14:textId="77777777" w:rsidR="005E759B" w:rsidRPr="006852FC" w:rsidRDefault="005E759B" w:rsidP="005E759B">
      <w:pPr>
        <w:suppressAutoHyphens/>
        <w:jc w:val="both"/>
        <w:rPr>
          <w:lang w:eastAsia="en-US"/>
        </w:rPr>
      </w:pPr>
      <w:r w:rsidRPr="006852FC">
        <w:rPr>
          <w:lang w:eastAsia="ar-SA"/>
        </w:rPr>
        <w:t>A pályázattal kapcsolatos adatkezelésről az</w:t>
      </w:r>
      <w:r w:rsidRPr="006852FC">
        <w:rPr>
          <w:lang w:eastAsia="en-US"/>
        </w:rPr>
        <w:t xml:space="preserve"> önkormányzati tulajdonú ingatlan, illetve létesítmény értékesítésével (a pályázat benyújtásával és a nyertes pályázóval való szerződéskötéssel) kapcsolatos adatkezeléshez </w:t>
      </w:r>
      <w:r w:rsidRPr="006852FC">
        <w:rPr>
          <w:lang w:eastAsia="ar-SA"/>
        </w:rPr>
        <w:t>készített Adatkezelési tájékoztató tartalmaz részletes információkat.</w:t>
      </w:r>
    </w:p>
    <w:p w14:paraId="07608564" w14:textId="77777777" w:rsidR="005E759B" w:rsidRPr="006852FC" w:rsidRDefault="005E759B" w:rsidP="005E759B">
      <w:pPr>
        <w:suppressAutoHyphens/>
        <w:spacing w:after="60"/>
        <w:rPr>
          <w:b/>
          <w:bCs/>
          <w:sz w:val="22"/>
          <w:szCs w:val="22"/>
          <w:highlight w:val="cyan"/>
          <w:lang w:eastAsia="ar-SA"/>
        </w:rPr>
      </w:pPr>
    </w:p>
    <w:p w14:paraId="1CE9F86A" w14:textId="77777777" w:rsidR="005E759B" w:rsidRPr="006852FC" w:rsidRDefault="005E759B" w:rsidP="005E759B">
      <w:pPr>
        <w:tabs>
          <w:tab w:val="center" w:pos="7088"/>
        </w:tabs>
        <w:suppressAutoHyphens/>
        <w:rPr>
          <w:lang w:eastAsia="ar-SA"/>
        </w:rPr>
      </w:pPr>
      <w:r w:rsidRPr="006852FC">
        <w:rPr>
          <w:lang w:eastAsia="ar-SA"/>
        </w:rPr>
        <w:tab/>
      </w:r>
    </w:p>
    <w:p w14:paraId="56EBBEFE" w14:textId="77777777" w:rsidR="005E759B" w:rsidRPr="006852FC" w:rsidRDefault="005E759B" w:rsidP="005E759B">
      <w:pPr>
        <w:tabs>
          <w:tab w:val="center" w:pos="7088"/>
        </w:tabs>
        <w:suppressAutoHyphens/>
        <w:rPr>
          <w:lang w:eastAsia="ar-SA"/>
        </w:rPr>
      </w:pPr>
    </w:p>
    <w:p w14:paraId="2D0AF0DD" w14:textId="77777777" w:rsidR="005E759B" w:rsidRPr="006852FC" w:rsidRDefault="005E759B" w:rsidP="005E759B">
      <w:pPr>
        <w:tabs>
          <w:tab w:val="center" w:pos="7088"/>
        </w:tabs>
        <w:suppressAutoHyphens/>
        <w:rPr>
          <w:lang w:eastAsia="ar-SA"/>
        </w:rPr>
      </w:pPr>
    </w:p>
    <w:p w14:paraId="17C718EB" w14:textId="77777777" w:rsidR="005E759B" w:rsidRPr="006852FC" w:rsidRDefault="005E759B" w:rsidP="005E759B">
      <w:pPr>
        <w:tabs>
          <w:tab w:val="center" w:pos="7088"/>
        </w:tabs>
        <w:suppressAutoHyphens/>
        <w:rPr>
          <w:lang w:eastAsia="ar-SA"/>
        </w:rPr>
      </w:pPr>
    </w:p>
    <w:p w14:paraId="4C139F8D" w14:textId="77777777" w:rsidR="005E759B" w:rsidRPr="006852FC" w:rsidRDefault="005E759B" w:rsidP="005E759B">
      <w:pPr>
        <w:tabs>
          <w:tab w:val="center" w:pos="7088"/>
        </w:tabs>
        <w:suppressAutoHyphens/>
        <w:rPr>
          <w:lang w:eastAsia="ar-SA"/>
        </w:rPr>
      </w:pPr>
      <w:r w:rsidRPr="006852FC">
        <w:rPr>
          <w:lang w:eastAsia="ar-SA"/>
        </w:rPr>
        <w:tab/>
        <w:t>Székesfehérvár Megyei Jogú Város Önkormányzata</w:t>
      </w:r>
    </w:p>
    <w:p w14:paraId="27DCB632" w14:textId="77777777" w:rsidR="005E759B" w:rsidRPr="006852FC" w:rsidRDefault="005E759B" w:rsidP="005E759B">
      <w:pPr>
        <w:tabs>
          <w:tab w:val="center" w:pos="7088"/>
        </w:tabs>
        <w:suppressAutoHyphens/>
        <w:rPr>
          <w:lang w:eastAsia="ar-SA"/>
        </w:rPr>
      </w:pPr>
      <w:r w:rsidRPr="006852FC">
        <w:rPr>
          <w:lang w:eastAsia="ar-SA"/>
        </w:rPr>
        <w:tab/>
        <w:t xml:space="preserve"> </w:t>
      </w:r>
    </w:p>
    <w:p w14:paraId="59466B10" w14:textId="77777777" w:rsidR="005E759B" w:rsidRPr="006852FC" w:rsidRDefault="005E759B" w:rsidP="005E759B">
      <w:pPr>
        <w:jc w:val="center"/>
        <w:rPr>
          <w:b/>
          <w:u w:val="single"/>
        </w:rPr>
      </w:pPr>
    </w:p>
    <w:p w14:paraId="7D8628EA" w14:textId="77777777" w:rsidR="005E759B" w:rsidRPr="006852FC" w:rsidRDefault="005E759B" w:rsidP="005E759B">
      <w:pPr>
        <w:suppressAutoHyphens/>
        <w:rPr>
          <w:sz w:val="22"/>
          <w:szCs w:val="22"/>
          <w:lang w:eastAsia="ar-SA"/>
        </w:rPr>
      </w:pPr>
      <w:r w:rsidRPr="006852FC">
        <w:rPr>
          <w:sz w:val="22"/>
          <w:szCs w:val="22"/>
          <w:lang w:eastAsia="ar-SA"/>
        </w:rPr>
        <w:br w:type="page"/>
      </w:r>
    </w:p>
    <w:p w14:paraId="77AEA03E" w14:textId="77777777" w:rsidR="00E2325E" w:rsidRDefault="00E2325E" w:rsidP="005E759B">
      <w:pPr>
        <w:suppressAutoHyphens/>
        <w:jc w:val="center"/>
        <w:rPr>
          <w:b/>
          <w:sz w:val="28"/>
          <w:szCs w:val="28"/>
          <w:lang w:eastAsia="ar-SA"/>
        </w:rPr>
      </w:pPr>
    </w:p>
    <w:p w14:paraId="440B5A27" w14:textId="77777777" w:rsidR="003657F1" w:rsidRDefault="003657F1" w:rsidP="005E759B">
      <w:pPr>
        <w:suppressAutoHyphens/>
        <w:jc w:val="center"/>
        <w:rPr>
          <w:b/>
          <w:sz w:val="28"/>
          <w:szCs w:val="28"/>
          <w:lang w:eastAsia="ar-SA"/>
        </w:rPr>
      </w:pPr>
    </w:p>
    <w:p w14:paraId="0E0B9418" w14:textId="0BAC9A78" w:rsidR="005E759B" w:rsidRDefault="005E759B" w:rsidP="005E759B">
      <w:pPr>
        <w:suppressAutoHyphens/>
        <w:jc w:val="center"/>
        <w:rPr>
          <w:b/>
          <w:sz w:val="28"/>
          <w:szCs w:val="28"/>
          <w:lang w:eastAsia="ar-SA"/>
        </w:rPr>
      </w:pPr>
      <w:r w:rsidRPr="006852FC">
        <w:rPr>
          <w:b/>
          <w:sz w:val="28"/>
          <w:szCs w:val="28"/>
          <w:lang w:eastAsia="ar-SA"/>
        </w:rPr>
        <w:t>RÉSZLETES PÁLYÁZATI KIÍRÁS</w:t>
      </w:r>
    </w:p>
    <w:p w14:paraId="6DF47112" w14:textId="77777777" w:rsidR="003657F1" w:rsidRPr="006852FC" w:rsidRDefault="003657F1" w:rsidP="005E759B">
      <w:pPr>
        <w:suppressAutoHyphens/>
        <w:jc w:val="center"/>
        <w:rPr>
          <w:b/>
          <w:sz w:val="28"/>
          <w:szCs w:val="28"/>
          <w:lang w:eastAsia="ar-SA"/>
        </w:rPr>
      </w:pPr>
    </w:p>
    <w:p w14:paraId="6D3D1882" w14:textId="647DDC90" w:rsidR="005E759B" w:rsidRPr="006852FC" w:rsidRDefault="005E759B" w:rsidP="005E759B">
      <w:pPr>
        <w:suppressAutoHyphens/>
        <w:jc w:val="center"/>
        <w:rPr>
          <w:b/>
          <w:sz w:val="28"/>
          <w:szCs w:val="28"/>
          <w:lang w:eastAsia="ar-SA"/>
        </w:rPr>
      </w:pPr>
      <w:r w:rsidRPr="006852FC">
        <w:rPr>
          <w:b/>
          <w:sz w:val="28"/>
          <w:szCs w:val="28"/>
          <w:lang w:eastAsia="ar-SA"/>
        </w:rPr>
        <w:t>a Székesfehérvár, B</w:t>
      </w:r>
      <w:r w:rsidR="00447A97">
        <w:rPr>
          <w:b/>
          <w:sz w:val="28"/>
          <w:szCs w:val="28"/>
          <w:lang w:eastAsia="ar-SA"/>
        </w:rPr>
        <w:t>udai út</w:t>
      </w:r>
      <w:r w:rsidRPr="006852FC">
        <w:rPr>
          <w:b/>
          <w:sz w:val="28"/>
          <w:szCs w:val="28"/>
          <w:lang w:eastAsia="ar-SA"/>
        </w:rPr>
        <w:t xml:space="preserve"> </w:t>
      </w:r>
      <w:r w:rsidR="00447A97">
        <w:rPr>
          <w:b/>
          <w:sz w:val="28"/>
          <w:szCs w:val="28"/>
          <w:lang w:eastAsia="ar-SA"/>
        </w:rPr>
        <w:t>8451/3</w:t>
      </w:r>
      <w:r w:rsidRPr="006852FC">
        <w:rPr>
          <w:b/>
          <w:sz w:val="28"/>
          <w:szCs w:val="28"/>
          <w:lang w:eastAsia="ar-SA"/>
        </w:rPr>
        <w:t xml:space="preserve"> hrsz-ú ingatlan</w:t>
      </w:r>
      <w:r w:rsidR="00FA1E38">
        <w:rPr>
          <w:b/>
          <w:sz w:val="28"/>
          <w:szCs w:val="28"/>
          <w:lang w:eastAsia="ar-SA"/>
        </w:rPr>
        <w:t xml:space="preserve"> </w:t>
      </w:r>
      <w:r w:rsidR="00FA1E38" w:rsidRPr="00FA1E38">
        <w:rPr>
          <w:bCs/>
          <w:sz w:val="28"/>
          <w:szCs w:val="28"/>
          <w:lang w:eastAsia="ar-SA"/>
        </w:rPr>
        <w:t>(a továbbiakban: Ingatlan)</w:t>
      </w:r>
      <w:r w:rsidRPr="006852FC">
        <w:rPr>
          <w:b/>
          <w:sz w:val="28"/>
          <w:szCs w:val="28"/>
          <w:lang w:eastAsia="ar-SA"/>
        </w:rPr>
        <w:t xml:space="preserve"> értékesítésére</w:t>
      </w:r>
    </w:p>
    <w:p w14:paraId="5BE2317B" w14:textId="77777777" w:rsidR="005E759B" w:rsidRDefault="005E759B" w:rsidP="005E759B">
      <w:pPr>
        <w:suppressAutoHyphens/>
        <w:rPr>
          <w:sz w:val="28"/>
          <w:szCs w:val="28"/>
          <w:lang w:eastAsia="ar-SA"/>
        </w:rPr>
      </w:pPr>
    </w:p>
    <w:p w14:paraId="29B6C863" w14:textId="77777777" w:rsidR="003657F1" w:rsidRPr="006852FC" w:rsidRDefault="003657F1" w:rsidP="005E759B">
      <w:pPr>
        <w:suppressAutoHyphens/>
        <w:rPr>
          <w:sz w:val="28"/>
          <w:szCs w:val="28"/>
          <w:lang w:eastAsia="ar-SA"/>
        </w:rPr>
      </w:pPr>
    </w:p>
    <w:p w14:paraId="0F911813" w14:textId="77777777" w:rsidR="005E759B" w:rsidRPr="006852FC" w:rsidRDefault="005E759B" w:rsidP="005E759B">
      <w:pPr>
        <w:suppressAutoHyphens/>
        <w:rPr>
          <w:lang w:eastAsia="ar-SA"/>
        </w:rPr>
      </w:pPr>
    </w:p>
    <w:p w14:paraId="4C5542F4" w14:textId="0B09461E" w:rsidR="005E759B" w:rsidRPr="006852FC" w:rsidRDefault="005E759B" w:rsidP="005E759B">
      <w:pPr>
        <w:tabs>
          <w:tab w:val="left" w:pos="426"/>
        </w:tabs>
        <w:suppressAutoHyphens/>
        <w:rPr>
          <w:lang w:eastAsia="ar-SA"/>
        </w:rPr>
      </w:pPr>
      <w:r w:rsidRPr="006852FC">
        <w:rPr>
          <w:b/>
          <w:lang w:eastAsia="ar-SA"/>
        </w:rPr>
        <w:t xml:space="preserve">Az </w:t>
      </w:r>
      <w:r w:rsidR="00FA1E38">
        <w:rPr>
          <w:b/>
          <w:lang w:eastAsia="ar-SA"/>
        </w:rPr>
        <w:t>I</w:t>
      </w:r>
      <w:r w:rsidRPr="006852FC">
        <w:rPr>
          <w:b/>
          <w:lang w:eastAsia="ar-SA"/>
        </w:rPr>
        <w:t>ngatlan adatai</w:t>
      </w:r>
      <w:r w:rsidRPr="006852FC">
        <w:rPr>
          <w:lang w:eastAsia="ar-SA"/>
        </w:rPr>
        <w:t>:</w:t>
      </w:r>
    </w:p>
    <w:p w14:paraId="7DF6715D" w14:textId="604C0248" w:rsidR="005E759B" w:rsidRPr="006852FC" w:rsidRDefault="005E759B" w:rsidP="005E759B">
      <w:pPr>
        <w:tabs>
          <w:tab w:val="left" w:pos="3969"/>
        </w:tabs>
        <w:suppressAutoHyphens/>
        <w:ind w:left="426"/>
        <w:rPr>
          <w:lang w:eastAsia="ar-SA"/>
        </w:rPr>
      </w:pPr>
      <w:r w:rsidRPr="006852FC">
        <w:rPr>
          <w:lang w:eastAsia="ar-SA"/>
        </w:rPr>
        <w:t>Helyrajzi száma:</w:t>
      </w:r>
      <w:r w:rsidRPr="006852FC">
        <w:rPr>
          <w:lang w:eastAsia="ar-SA"/>
        </w:rPr>
        <w:tab/>
      </w:r>
      <w:r w:rsidR="00447A97">
        <w:rPr>
          <w:lang w:eastAsia="ar-SA"/>
        </w:rPr>
        <w:t>8451/3</w:t>
      </w:r>
    </w:p>
    <w:p w14:paraId="7267FE1C" w14:textId="170876D8" w:rsidR="005E759B" w:rsidRDefault="005E759B" w:rsidP="005E759B">
      <w:pPr>
        <w:tabs>
          <w:tab w:val="left" w:pos="3969"/>
        </w:tabs>
        <w:suppressAutoHyphens/>
        <w:ind w:left="426"/>
        <w:rPr>
          <w:vertAlign w:val="superscript"/>
          <w:lang w:eastAsia="ar-SA"/>
        </w:rPr>
      </w:pPr>
      <w:r w:rsidRPr="006852FC">
        <w:rPr>
          <w:lang w:eastAsia="ar-SA"/>
        </w:rPr>
        <w:t>Terület nagysága:</w:t>
      </w:r>
      <w:r w:rsidRPr="006852FC">
        <w:rPr>
          <w:lang w:eastAsia="ar-SA"/>
        </w:rPr>
        <w:tab/>
        <w:t>1</w:t>
      </w:r>
      <w:r w:rsidR="00447A97">
        <w:rPr>
          <w:lang w:eastAsia="ar-SA"/>
        </w:rPr>
        <w:t>517</w:t>
      </w:r>
      <w:r w:rsidRPr="006852FC">
        <w:rPr>
          <w:lang w:eastAsia="ar-SA"/>
        </w:rPr>
        <w:t xml:space="preserve"> m</w:t>
      </w:r>
      <w:r w:rsidRPr="006852FC">
        <w:rPr>
          <w:vertAlign w:val="superscript"/>
          <w:lang w:eastAsia="ar-SA"/>
        </w:rPr>
        <w:t>2</w:t>
      </w:r>
    </w:p>
    <w:p w14:paraId="6B223E2D" w14:textId="20AAEAF1" w:rsidR="00447A97" w:rsidRPr="00447A97" w:rsidRDefault="00447A97" w:rsidP="005E759B">
      <w:pPr>
        <w:tabs>
          <w:tab w:val="left" w:pos="3969"/>
        </w:tabs>
        <w:suppressAutoHyphens/>
        <w:ind w:left="426"/>
        <w:rPr>
          <w:lang w:eastAsia="ar-SA"/>
        </w:rPr>
      </w:pPr>
      <w:r>
        <w:rPr>
          <w:lang w:eastAsia="ar-SA"/>
        </w:rPr>
        <w:t>Felépítmény nettó alapterülete:</w:t>
      </w:r>
      <w:r>
        <w:rPr>
          <w:lang w:eastAsia="ar-SA"/>
        </w:rPr>
        <w:tab/>
        <w:t>560,8 m</w:t>
      </w:r>
      <w:r w:rsidRPr="00447A97">
        <w:rPr>
          <w:vertAlign w:val="superscript"/>
          <w:lang w:eastAsia="ar-SA"/>
        </w:rPr>
        <w:t>2</w:t>
      </w:r>
    </w:p>
    <w:p w14:paraId="1A8C65CB" w14:textId="77777777" w:rsidR="005E759B" w:rsidRPr="006852FC" w:rsidRDefault="005E759B" w:rsidP="005E759B">
      <w:pPr>
        <w:tabs>
          <w:tab w:val="left" w:pos="3969"/>
        </w:tabs>
        <w:suppressAutoHyphens/>
        <w:ind w:left="426"/>
        <w:rPr>
          <w:lang w:eastAsia="ar-SA"/>
        </w:rPr>
      </w:pPr>
      <w:r w:rsidRPr="006852FC">
        <w:rPr>
          <w:lang w:eastAsia="ar-SA"/>
        </w:rPr>
        <w:t xml:space="preserve">Tulajdonos: </w:t>
      </w:r>
      <w:r w:rsidRPr="006852FC">
        <w:rPr>
          <w:lang w:eastAsia="ar-SA"/>
        </w:rPr>
        <w:tab/>
        <w:t>Székesfehérvár Megyei Jogú Város Önkormányzata</w:t>
      </w:r>
    </w:p>
    <w:p w14:paraId="1729ECB3" w14:textId="77777777" w:rsidR="005E759B" w:rsidRPr="006852FC" w:rsidRDefault="005E759B" w:rsidP="005E759B">
      <w:pPr>
        <w:tabs>
          <w:tab w:val="left" w:pos="3969"/>
        </w:tabs>
        <w:suppressAutoHyphens/>
        <w:ind w:left="426"/>
        <w:rPr>
          <w:lang w:eastAsia="ar-SA"/>
        </w:rPr>
      </w:pPr>
      <w:r w:rsidRPr="006852FC">
        <w:rPr>
          <w:lang w:eastAsia="ar-SA"/>
        </w:rPr>
        <w:tab/>
        <w:t>Székesfehérvár, Városház tér 1.</w:t>
      </w:r>
      <w:r w:rsidRPr="006852FC">
        <w:rPr>
          <w:lang w:eastAsia="ar-SA"/>
        </w:rPr>
        <w:tab/>
      </w:r>
    </w:p>
    <w:p w14:paraId="3E6A3B3C" w14:textId="2441C902" w:rsidR="005E759B" w:rsidRPr="006852FC" w:rsidRDefault="005E759B" w:rsidP="005E759B">
      <w:pPr>
        <w:tabs>
          <w:tab w:val="left" w:pos="3969"/>
        </w:tabs>
        <w:suppressAutoHyphens/>
        <w:ind w:left="426"/>
        <w:rPr>
          <w:lang w:eastAsia="ar-SA"/>
        </w:rPr>
      </w:pPr>
      <w:r w:rsidRPr="006852FC">
        <w:rPr>
          <w:lang w:eastAsia="ar-SA"/>
        </w:rPr>
        <w:t xml:space="preserve">Az </w:t>
      </w:r>
      <w:r w:rsidR="007D70DA">
        <w:rPr>
          <w:lang w:eastAsia="ar-SA"/>
        </w:rPr>
        <w:t>I</w:t>
      </w:r>
      <w:r w:rsidRPr="006852FC">
        <w:rPr>
          <w:lang w:eastAsia="ar-SA"/>
        </w:rPr>
        <w:t>ngatlan címe:</w:t>
      </w:r>
      <w:r w:rsidRPr="006852FC">
        <w:rPr>
          <w:lang w:eastAsia="ar-SA"/>
        </w:rPr>
        <w:tab/>
        <w:t xml:space="preserve">Székesfehérvár, </w:t>
      </w:r>
      <w:r w:rsidR="00447A97">
        <w:rPr>
          <w:lang w:eastAsia="ar-SA"/>
        </w:rPr>
        <w:t>Budai út 8451/3 hrsz „felülvizsgálat alatt”</w:t>
      </w:r>
    </w:p>
    <w:p w14:paraId="0C6F4D15" w14:textId="45997A67" w:rsidR="005E759B" w:rsidRDefault="005E759B" w:rsidP="005E759B">
      <w:pPr>
        <w:tabs>
          <w:tab w:val="left" w:pos="3969"/>
        </w:tabs>
        <w:suppressAutoHyphens/>
        <w:ind w:left="426"/>
        <w:rPr>
          <w:lang w:eastAsia="ar-SA"/>
        </w:rPr>
      </w:pPr>
      <w:r w:rsidRPr="006852FC">
        <w:rPr>
          <w:lang w:eastAsia="ar-SA"/>
        </w:rPr>
        <w:t xml:space="preserve">Megnevezés: </w:t>
      </w:r>
      <w:r w:rsidRPr="006852FC">
        <w:rPr>
          <w:lang w:eastAsia="ar-SA"/>
        </w:rPr>
        <w:tab/>
        <w:t xml:space="preserve">kivett </w:t>
      </w:r>
      <w:r w:rsidR="00447A97">
        <w:rPr>
          <w:lang w:eastAsia="ar-SA"/>
        </w:rPr>
        <w:t>épület</w:t>
      </w:r>
    </w:p>
    <w:p w14:paraId="1E4C28FF" w14:textId="77777777" w:rsidR="00447A97" w:rsidRDefault="00447A97" w:rsidP="005E759B">
      <w:pPr>
        <w:suppressAutoHyphens/>
        <w:rPr>
          <w:b/>
          <w:bCs/>
          <w:sz w:val="28"/>
          <w:szCs w:val="28"/>
          <w:u w:val="single"/>
          <w:lang w:eastAsia="ar-SA"/>
        </w:rPr>
      </w:pPr>
    </w:p>
    <w:p w14:paraId="760F942B" w14:textId="77777777" w:rsidR="003657F1" w:rsidRDefault="003657F1" w:rsidP="005E759B">
      <w:pPr>
        <w:suppressAutoHyphens/>
        <w:rPr>
          <w:b/>
          <w:bCs/>
          <w:sz w:val="28"/>
          <w:szCs w:val="28"/>
          <w:u w:val="single"/>
          <w:lang w:eastAsia="ar-SA"/>
        </w:rPr>
      </w:pPr>
    </w:p>
    <w:p w14:paraId="0442C14A" w14:textId="77777777" w:rsidR="00E2325E" w:rsidRDefault="00E2325E" w:rsidP="005E759B">
      <w:pPr>
        <w:suppressAutoHyphens/>
        <w:rPr>
          <w:b/>
          <w:bCs/>
          <w:sz w:val="28"/>
          <w:szCs w:val="28"/>
          <w:u w:val="single"/>
          <w:lang w:eastAsia="ar-SA"/>
        </w:rPr>
      </w:pPr>
    </w:p>
    <w:p w14:paraId="2E9DEC74" w14:textId="3A66186D" w:rsidR="005E759B" w:rsidRDefault="005E759B" w:rsidP="005E759B">
      <w:pPr>
        <w:suppressAutoHyphens/>
        <w:rPr>
          <w:b/>
          <w:bCs/>
          <w:sz w:val="28"/>
          <w:szCs w:val="28"/>
          <w:u w:val="single"/>
          <w:lang w:eastAsia="ar-SA"/>
        </w:rPr>
      </w:pPr>
      <w:r w:rsidRPr="006852FC">
        <w:rPr>
          <w:b/>
          <w:bCs/>
          <w:sz w:val="28"/>
          <w:szCs w:val="28"/>
          <w:u w:val="single"/>
          <w:lang w:eastAsia="ar-SA"/>
        </w:rPr>
        <w:t xml:space="preserve">I. Az </w:t>
      </w:r>
      <w:r w:rsidR="00FA1E38">
        <w:rPr>
          <w:b/>
          <w:bCs/>
          <w:sz w:val="28"/>
          <w:szCs w:val="28"/>
          <w:u w:val="single"/>
          <w:lang w:eastAsia="ar-SA"/>
        </w:rPr>
        <w:t>I</w:t>
      </w:r>
      <w:r w:rsidRPr="006852FC">
        <w:rPr>
          <w:b/>
          <w:bCs/>
          <w:sz w:val="28"/>
          <w:szCs w:val="28"/>
          <w:u w:val="single"/>
          <w:lang w:eastAsia="ar-SA"/>
        </w:rPr>
        <w:t>ngatlan leírása:</w:t>
      </w:r>
    </w:p>
    <w:p w14:paraId="2C12592C" w14:textId="77777777" w:rsidR="00EC216E" w:rsidRPr="006852FC" w:rsidRDefault="00EC216E" w:rsidP="005E759B">
      <w:pPr>
        <w:suppressAutoHyphens/>
        <w:rPr>
          <w:b/>
          <w:bCs/>
          <w:sz w:val="28"/>
          <w:szCs w:val="28"/>
          <w:u w:val="single"/>
          <w:lang w:eastAsia="ar-SA"/>
        </w:rPr>
      </w:pPr>
    </w:p>
    <w:p w14:paraId="3BBFCB51" w14:textId="739DE84B" w:rsidR="005E759B" w:rsidRPr="003657F1" w:rsidRDefault="00464C7E" w:rsidP="005E759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Az </w:t>
      </w:r>
      <w:r w:rsidR="00FA1E38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ngatlan Székesfehérvár középső részén a Hadiárva utcában, a régi 7-es számú főúthoz közeli ipari-kereskedelmi-szolgáltató és lakóházas területen helyezkedik el. Az </w:t>
      </w:r>
      <w:r w:rsidR="00FA1E38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ngatlan központtól mért távolsága 1,8 km. Az </w:t>
      </w:r>
      <w:r w:rsidR="00FA1E38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ngatlan környezetében telephelyek, lakóházak és mellette a kórház van</w:t>
      </w:r>
      <w:r w:rsidR="00E2325E">
        <w:rPr>
          <w:rFonts w:eastAsia="Calibri"/>
          <w:lang w:eastAsia="en-US"/>
        </w:rPr>
        <w:t>, valamint oktatási célú tömb található</w:t>
      </w:r>
      <w:r w:rsidR="00E2325E" w:rsidRPr="003657F1">
        <w:rPr>
          <w:rFonts w:eastAsia="Calibri"/>
          <w:lang w:eastAsia="en-US"/>
        </w:rPr>
        <w:t>.</w:t>
      </w:r>
      <w:r w:rsidRPr="003657F1">
        <w:rPr>
          <w:rFonts w:eastAsia="Calibri"/>
          <w:lang w:eastAsia="en-US"/>
        </w:rPr>
        <w:t xml:space="preserve"> Az </w:t>
      </w:r>
      <w:r w:rsidR="00FA1E38" w:rsidRPr="003657F1">
        <w:rPr>
          <w:rFonts w:eastAsia="Calibri"/>
          <w:lang w:eastAsia="en-US"/>
        </w:rPr>
        <w:t>I</w:t>
      </w:r>
      <w:r w:rsidRPr="003657F1">
        <w:rPr>
          <w:rFonts w:eastAsia="Calibri"/>
          <w:lang w:eastAsia="en-US"/>
        </w:rPr>
        <w:t>ngatlan megközelítése aszfaltozott úton lehetséges</w:t>
      </w:r>
      <w:r w:rsidR="004E192A" w:rsidRPr="003657F1">
        <w:rPr>
          <w:rFonts w:eastAsia="Calibri"/>
          <w:lang w:eastAsia="en-US"/>
        </w:rPr>
        <w:t>.</w:t>
      </w:r>
    </w:p>
    <w:p w14:paraId="193D9F45" w14:textId="77777777" w:rsidR="00464C7E" w:rsidRPr="003657F1" w:rsidRDefault="00464C7E" w:rsidP="005E759B">
      <w:pPr>
        <w:jc w:val="both"/>
        <w:rPr>
          <w:rFonts w:eastAsia="Calibri"/>
          <w:lang w:eastAsia="en-US"/>
        </w:rPr>
      </w:pPr>
    </w:p>
    <w:p w14:paraId="5313CD60" w14:textId="6455769D" w:rsidR="00464C7E" w:rsidRDefault="00464C7E" w:rsidP="005E759B">
      <w:pPr>
        <w:jc w:val="both"/>
        <w:rPr>
          <w:rFonts w:eastAsia="Calibri"/>
          <w:lang w:eastAsia="en-US"/>
        </w:rPr>
      </w:pPr>
      <w:r w:rsidRPr="003657F1">
        <w:rPr>
          <w:rFonts w:eastAsia="Calibri"/>
          <w:lang w:eastAsia="en-US"/>
        </w:rPr>
        <w:t xml:space="preserve">Az </w:t>
      </w:r>
      <w:r w:rsidR="00FA1E38" w:rsidRPr="003657F1">
        <w:rPr>
          <w:rFonts w:eastAsia="Calibri"/>
          <w:lang w:eastAsia="en-US"/>
        </w:rPr>
        <w:t>I</w:t>
      </w:r>
      <w:r w:rsidRPr="003657F1">
        <w:rPr>
          <w:rFonts w:eastAsia="Calibri"/>
          <w:lang w:eastAsia="en-US"/>
        </w:rPr>
        <w:t>ngatlan infrastrukturális ellátottsága jó, a főút és az M7-es autópálya közelsége jó közlekedési kapcsolatot biztosít, Budapest 1 órán belül elérhető. Egészségügyi és oktatási intézmények, kereskedelmi és szolgáltató egységek</w:t>
      </w:r>
      <w:r>
        <w:rPr>
          <w:rFonts w:eastAsia="Calibri"/>
          <w:lang w:eastAsia="en-US"/>
        </w:rPr>
        <w:t xml:space="preserve"> 500 m-en belül megtalálhatók.</w:t>
      </w:r>
    </w:p>
    <w:p w14:paraId="2B4170A6" w14:textId="77777777" w:rsidR="00EC216E" w:rsidRDefault="00EC216E" w:rsidP="005E759B">
      <w:pPr>
        <w:jc w:val="both"/>
        <w:rPr>
          <w:rFonts w:eastAsia="Calibri"/>
          <w:lang w:eastAsia="en-US"/>
        </w:rPr>
      </w:pPr>
    </w:p>
    <w:p w14:paraId="0CEAB8AB" w14:textId="76B21150" w:rsidR="00D32A96" w:rsidRPr="00E2325E" w:rsidRDefault="00E2325E" w:rsidP="00E2325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Az Ingatlan telke </w:t>
      </w:r>
      <w:r w:rsidR="00EC216E">
        <w:rPr>
          <w:rFonts w:eastAsia="Calibri"/>
          <w:lang w:eastAsia="en-US"/>
        </w:rPr>
        <w:t xml:space="preserve">szabálytalan alakú, </w:t>
      </w:r>
      <w:proofErr w:type="spellStart"/>
      <w:r w:rsidR="00EC216E">
        <w:rPr>
          <w:rFonts w:eastAsia="Calibri"/>
          <w:lang w:eastAsia="en-US"/>
        </w:rPr>
        <w:t>Ny</w:t>
      </w:r>
      <w:proofErr w:type="spellEnd"/>
      <w:r w:rsidR="00EC216E">
        <w:rPr>
          <w:rFonts w:eastAsia="Calibri"/>
          <w:lang w:eastAsia="en-US"/>
        </w:rPr>
        <w:t>-K hossztengelyű, betonozott és zúzalékkal feljavított terület</w:t>
      </w:r>
      <w:r w:rsidR="00662942">
        <w:rPr>
          <w:rFonts w:eastAsia="Calibri"/>
          <w:lang w:eastAsia="en-US"/>
        </w:rPr>
        <w:t>,</w:t>
      </w:r>
      <w:r w:rsidR="00EC216E">
        <w:rPr>
          <w:rFonts w:eastAsia="Calibri"/>
          <w:lang w:eastAsia="en-US"/>
        </w:rPr>
        <w:t xml:space="preserve"> a parkolás megoldott.</w:t>
      </w:r>
      <w:r>
        <w:rPr>
          <w:rFonts w:eastAsia="Calibri"/>
          <w:lang w:eastAsia="en-US"/>
        </w:rPr>
        <w:t xml:space="preserve"> </w:t>
      </w:r>
      <w:r w:rsidR="00EC216E">
        <w:rPr>
          <w:rFonts w:eastAsia="Calibri"/>
          <w:lang w:eastAsia="en-US"/>
        </w:rPr>
        <w:t>A</w:t>
      </w:r>
      <w:r w:rsidR="004E192A">
        <w:rPr>
          <w:rFonts w:eastAsia="Calibri"/>
          <w:lang w:eastAsia="en-US"/>
        </w:rPr>
        <w:t>z Ingatlan</w:t>
      </w:r>
      <w:r w:rsidR="00EC216E">
        <w:rPr>
          <w:rFonts w:eastAsia="Calibri"/>
          <w:lang w:eastAsia="en-US"/>
        </w:rPr>
        <w:t xml:space="preserve"> felszíne sík</w:t>
      </w:r>
      <w:r w:rsidR="00FA4348">
        <w:rPr>
          <w:rFonts w:eastAsia="Calibri"/>
          <w:lang w:eastAsia="en-US"/>
        </w:rPr>
        <w:t>,</w:t>
      </w:r>
      <w:r w:rsidR="00EC216E">
        <w:rPr>
          <w:rFonts w:eastAsia="Calibri"/>
          <w:lang w:eastAsia="en-US"/>
        </w:rPr>
        <w:t xml:space="preserve"> </w:t>
      </w:r>
      <w:r w:rsidR="004E192A">
        <w:rPr>
          <w:rFonts w:eastAsia="Calibri"/>
          <w:lang w:eastAsia="en-US"/>
        </w:rPr>
        <w:t xml:space="preserve">részben </w:t>
      </w:r>
      <w:r w:rsidR="00EC216E">
        <w:rPr>
          <w:rFonts w:eastAsia="Calibri"/>
          <w:lang w:eastAsia="en-US"/>
        </w:rPr>
        <w:t xml:space="preserve">kerített. </w:t>
      </w:r>
    </w:p>
    <w:p w14:paraId="768030CB" w14:textId="77777777" w:rsidR="00207395" w:rsidRDefault="00207395" w:rsidP="005E759B">
      <w:pPr>
        <w:jc w:val="both"/>
        <w:rPr>
          <w:rFonts w:eastAsia="Calibri"/>
          <w:lang w:eastAsia="en-US"/>
        </w:rPr>
      </w:pPr>
    </w:p>
    <w:p w14:paraId="3C4E6B51" w14:textId="6549FE49" w:rsidR="00207395" w:rsidRPr="00207395" w:rsidRDefault="00207395" w:rsidP="005E759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</w:t>
      </w:r>
      <w:r w:rsidR="00E2325E">
        <w:rPr>
          <w:rFonts w:eastAsia="Calibri"/>
          <w:lang w:eastAsia="en-US"/>
        </w:rPr>
        <w:t>z Ingatlanon található</w:t>
      </w:r>
      <w:r>
        <w:rPr>
          <w:rFonts w:eastAsia="Calibri"/>
          <w:lang w:eastAsia="en-US"/>
        </w:rPr>
        <w:t xml:space="preserve"> felépítmény az 1970-es évek körül épült földszintes, közepes kialakítású raktárépület. A raktárépületen belül felújítandó állapotú iroda és szociális blokk, tetején vasbeton födémmel galéria került kialakításra. Az épület – Hadiárva utcáról nézve – bal hátsó sarkánál süllyedésre utaló repedések vannak, ami korábbi földmozgásra utal. A falazat szigetelési hibák miatt felvizesedett. Az épület állapota közepesnél gyengébb, felújítása szükséges.</w:t>
      </w:r>
      <w:r w:rsidR="00160468">
        <w:rPr>
          <w:rFonts w:eastAsia="Calibri"/>
          <w:lang w:eastAsia="en-US"/>
        </w:rPr>
        <w:t xml:space="preserve"> Az épületben nincs fűtés. Új vízvezeték kiépítése és a mosdóban a szaniterek kicserélése megtörtént.</w:t>
      </w:r>
    </w:p>
    <w:p w14:paraId="45C446AB" w14:textId="77777777" w:rsidR="00464C7E" w:rsidRDefault="00464C7E" w:rsidP="005E759B">
      <w:pPr>
        <w:jc w:val="both"/>
        <w:rPr>
          <w:rFonts w:eastAsia="Calibri"/>
          <w:lang w:eastAsia="en-US"/>
        </w:rPr>
      </w:pPr>
    </w:p>
    <w:p w14:paraId="61C451A6" w14:textId="77777777" w:rsidR="00411CD1" w:rsidRPr="006852FC" w:rsidRDefault="00411CD1" w:rsidP="005E759B">
      <w:pPr>
        <w:jc w:val="both"/>
        <w:rPr>
          <w:rFonts w:eastAsia="Calibri"/>
          <w:lang w:eastAsia="en-US"/>
        </w:rPr>
      </w:pPr>
    </w:p>
    <w:p w14:paraId="356EA100" w14:textId="19261237" w:rsidR="005E759B" w:rsidRPr="00E2325E" w:rsidRDefault="005E759B" w:rsidP="005E759B">
      <w:pPr>
        <w:suppressAutoHyphens/>
        <w:rPr>
          <w:b/>
          <w:bCs/>
          <w:sz w:val="28"/>
          <w:szCs w:val="28"/>
          <w:u w:val="single"/>
          <w:lang w:eastAsia="ar-SA"/>
        </w:rPr>
      </w:pPr>
      <w:r w:rsidRPr="006852FC">
        <w:rPr>
          <w:b/>
          <w:bCs/>
          <w:sz w:val="28"/>
          <w:szCs w:val="28"/>
          <w:u w:val="single"/>
          <w:lang w:eastAsia="ar-SA"/>
        </w:rPr>
        <w:t xml:space="preserve">II. </w:t>
      </w:r>
      <w:r w:rsidR="00E2325E">
        <w:rPr>
          <w:b/>
          <w:bCs/>
          <w:sz w:val="28"/>
          <w:szCs w:val="28"/>
          <w:u w:val="single"/>
          <w:lang w:eastAsia="ar-SA"/>
        </w:rPr>
        <w:t>Az Ingatlan k</w:t>
      </w:r>
      <w:r w:rsidRPr="006852FC">
        <w:rPr>
          <w:b/>
          <w:bCs/>
          <w:sz w:val="28"/>
          <w:szCs w:val="28"/>
          <w:u w:val="single"/>
          <w:lang w:eastAsia="ar-SA"/>
        </w:rPr>
        <w:t>özműellátottság</w:t>
      </w:r>
      <w:r w:rsidR="00E2325E">
        <w:rPr>
          <w:b/>
          <w:bCs/>
          <w:sz w:val="28"/>
          <w:szCs w:val="28"/>
          <w:u w:val="single"/>
          <w:lang w:eastAsia="ar-SA"/>
        </w:rPr>
        <w:t>a</w:t>
      </w:r>
      <w:r w:rsidRPr="006852FC">
        <w:rPr>
          <w:b/>
          <w:bCs/>
          <w:sz w:val="28"/>
          <w:szCs w:val="28"/>
          <w:u w:val="single"/>
          <w:lang w:eastAsia="ar-SA"/>
        </w:rPr>
        <w:t>:</w:t>
      </w:r>
    </w:p>
    <w:p w14:paraId="600456C1" w14:textId="2EEE8BFA" w:rsidR="00A9567A" w:rsidRDefault="00AC604E" w:rsidP="00AC604E">
      <w:pPr>
        <w:pStyle w:val="Listaszerbekezds"/>
        <w:numPr>
          <w:ilvl w:val="0"/>
          <w:numId w:val="41"/>
        </w:numPr>
        <w:suppressAutoHyphens/>
        <w:rPr>
          <w:lang w:eastAsia="ar-SA"/>
        </w:rPr>
      </w:pPr>
      <w:r>
        <w:rPr>
          <w:lang w:eastAsia="ar-SA"/>
        </w:rPr>
        <w:t xml:space="preserve">Vízellátás: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vezetékes hálózatról</w:t>
      </w:r>
    </w:p>
    <w:p w14:paraId="1A67D58A" w14:textId="4A580CC4" w:rsidR="00AC604E" w:rsidRDefault="00AC604E" w:rsidP="00AC604E">
      <w:pPr>
        <w:pStyle w:val="Listaszerbekezds"/>
        <w:numPr>
          <w:ilvl w:val="0"/>
          <w:numId w:val="41"/>
        </w:numPr>
        <w:suppressAutoHyphens/>
        <w:rPr>
          <w:lang w:eastAsia="ar-SA"/>
        </w:rPr>
      </w:pPr>
      <w:r>
        <w:rPr>
          <w:lang w:eastAsia="ar-SA"/>
        </w:rPr>
        <w:t>Csatornázás: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utcában</w:t>
      </w:r>
    </w:p>
    <w:p w14:paraId="6B1A2C2D" w14:textId="21440A9E" w:rsidR="00AC604E" w:rsidRDefault="00AC604E" w:rsidP="00AC604E">
      <w:pPr>
        <w:pStyle w:val="Listaszerbekezds"/>
        <w:numPr>
          <w:ilvl w:val="0"/>
          <w:numId w:val="41"/>
        </w:numPr>
        <w:suppressAutoHyphens/>
        <w:rPr>
          <w:lang w:eastAsia="ar-SA"/>
        </w:rPr>
      </w:pPr>
      <w:r>
        <w:rPr>
          <w:lang w:eastAsia="ar-SA"/>
        </w:rPr>
        <w:t>Gázellátás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utcában</w:t>
      </w:r>
    </w:p>
    <w:p w14:paraId="46A8E974" w14:textId="7C1A8A99" w:rsidR="00AC604E" w:rsidRDefault="00AC604E" w:rsidP="00AC604E">
      <w:pPr>
        <w:pStyle w:val="Listaszerbekezds"/>
        <w:numPr>
          <w:ilvl w:val="0"/>
          <w:numId w:val="41"/>
        </w:numPr>
        <w:suppressAutoHyphens/>
        <w:rPr>
          <w:lang w:eastAsia="ar-SA"/>
        </w:rPr>
      </w:pPr>
      <w:r>
        <w:rPr>
          <w:lang w:eastAsia="ar-SA"/>
        </w:rPr>
        <w:t>Elektromos áramellátás:</w:t>
      </w:r>
      <w:r>
        <w:rPr>
          <w:lang w:eastAsia="ar-SA"/>
        </w:rPr>
        <w:tab/>
        <w:t>vezetékes hálózatról</w:t>
      </w:r>
    </w:p>
    <w:p w14:paraId="1E1DA4BE" w14:textId="77777777" w:rsidR="00AC604E" w:rsidRDefault="00AC604E" w:rsidP="00AC604E">
      <w:pPr>
        <w:pStyle w:val="Listaszerbekezds"/>
        <w:suppressAutoHyphens/>
        <w:ind w:left="720"/>
        <w:rPr>
          <w:lang w:eastAsia="ar-SA"/>
        </w:rPr>
      </w:pPr>
    </w:p>
    <w:p w14:paraId="6AE4D554" w14:textId="77777777" w:rsidR="005E759B" w:rsidRDefault="005E759B" w:rsidP="005E759B">
      <w:pPr>
        <w:suppressAutoHyphens/>
        <w:jc w:val="both"/>
        <w:rPr>
          <w:b/>
          <w:bCs/>
          <w:lang w:eastAsia="ar-SA"/>
        </w:rPr>
      </w:pPr>
      <w:r w:rsidRPr="006852FC">
        <w:rPr>
          <w:b/>
          <w:bCs/>
          <w:lang w:eastAsia="ar-SA"/>
        </w:rPr>
        <w:t>A szükséges kapacitást a közmű üzemeltetőkkel egyeztetni kell. A szükség szerinti bővítés és a bekötés a pályázó feladata.</w:t>
      </w:r>
    </w:p>
    <w:p w14:paraId="56FE5A0B" w14:textId="77777777" w:rsidR="00E2325E" w:rsidRDefault="00E2325E" w:rsidP="005E759B">
      <w:pPr>
        <w:suppressAutoHyphens/>
        <w:jc w:val="both"/>
        <w:rPr>
          <w:b/>
          <w:bCs/>
          <w:lang w:eastAsia="ar-SA"/>
        </w:rPr>
      </w:pPr>
    </w:p>
    <w:p w14:paraId="72849131" w14:textId="77777777" w:rsidR="003657F1" w:rsidRDefault="003657F1" w:rsidP="005E759B">
      <w:pPr>
        <w:suppressAutoHyphens/>
        <w:jc w:val="both"/>
        <w:rPr>
          <w:b/>
          <w:bCs/>
          <w:lang w:eastAsia="ar-SA"/>
        </w:rPr>
      </w:pPr>
    </w:p>
    <w:p w14:paraId="22C9D685" w14:textId="77777777" w:rsidR="006C7CD5" w:rsidRPr="006852FC" w:rsidRDefault="006C7CD5" w:rsidP="006C7CD5">
      <w:pPr>
        <w:suppressAutoHyphens/>
        <w:rPr>
          <w:b/>
          <w:bCs/>
          <w:sz w:val="28"/>
          <w:szCs w:val="28"/>
          <w:u w:val="single"/>
          <w:lang w:eastAsia="ar-SA"/>
        </w:rPr>
      </w:pPr>
      <w:r w:rsidRPr="006852FC">
        <w:rPr>
          <w:b/>
          <w:bCs/>
          <w:sz w:val="28"/>
          <w:szCs w:val="28"/>
          <w:u w:val="single"/>
          <w:lang w:eastAsia="ar-SA"/>
        </w:rPr>
        <w:lastRenderedPageBreak/>
        <w:t>III. Helyi építési szabályok:</w:t>
      </w:r>
    </w:p>
    <w:p w14:paraId="343763FD" w14:textId="77777777" w:rsidR="006C7CD5" w:rsidRPr="006852FC" w:rsidRDefault="006C7CD5" w:rsidP="006C7CD5">
      <w:pPr>
        <w:jc w:val="both"/>
        <w:rPr>
          <w:rFonts w:eastAsia="Calibri"/>
          <w:bCs/>
          <w:lang w:eastAsia="en-US"/>
        </w:rPr>
      </w:pPr>
    </w:p>
    <w:p w14:paraId="4C03B92D" w14:textId="77777777" w:rsidR="006C7CD5" w:rsidRPr="00D47967" w:rsidRDefault="006C7CD5" w:rsidP="006C7CD5">
      <w:pPr>
        <w:jc w:val="both"/>
        <w:rPr>
          <w:rFonts w:eastAsia="Calibri"/>
          <w:b/>
          <w:bCs/>
          <w:u w:val="single"/>
          <w:lang w:eastAsia="en-US"/>
        </w:rPr>
      </w:pPr>
      <w:r w:rsidRPr="00D47967">
        <w:rPr>
          <w:rFonts w:eastAsia="Calibri"/>
          <w:bCs/>
          <w:lang w:eastAsia="en-US"/>
        </w:rPr>
        <w:t xml:space="preserve">Az Ingatlanra és környezetére vonatkozóan </w:t>
      </w:r>
      <w:r w:rsidRPr="00D47967">
        <w:rPr>
          <w:rFonts w:eastAsia="Calibri"/>
          <w:b/>
          <w:u w:val="single"/>
          <w:lang w:eastAsia="en-US"/>
        </w:rPr>
        <w:t xml:space="preserve">jelenleg </w:t>
      </w:r>
      <w:r w:rsidRPr="00D47967">
        <w:rPr>
          <w:rFonts w:eastAsia="Calibri"/>
          <w:bCs/>
          <w:lang w:eastAsia="en-US"/>
        </w:rPr>
        <w:t xml:space="preserve">Székesfehérvár Megyei Jogú Város Önkormányzat Közgyűlésének Székesfehérvár Megyei Jogú Város Helyi Építési Szabályzatáról szóló 17/2019. (VII. 12.) önkormányzati rendelete (a továbbiakban: </w:t>
      </w:r>
      <w:r w:rsidRPr="00D47967">
        <w:rPr>
          <w:rFonts w:eastAsia="Calibri"/>
          <w:b/>
          <w:lang w:eastAsia="en-US"/>
        </w:rPr>
        <w:t>HÉSZ</w:t>
      </w:r>
      <w:r w:rsidRPr="00D47967">
        <w:rPr>
          <w:rFonts w:eastAsia="Calibri"/>
          <w:bCs/>
          <w:lang w:eastAsia="en-US"/>
        </w:rPr>
        <w:t xml:space="preserve">) határozza meg a vonatkozó építési szabályokat. </w:t>
      </w:r>
      <w:r w:rsidRPr="00D47967">
        <w:rPr>
          <w:rFonts w:eastAsia="Calibri"/>
          <w:lang w:eastAsia="en-US"/>
        </w:rPr>
        <w:t xml:space="preserve">A HÉSZ az Ingatlant településközponti terület, Vt-4.16 jelű, építési övezetbe sorolja. </w:t>
      </w:r>
      <w:r w:rsidRPr="00D47967">
        <w:rPr>
          <w:rFonts w:eastAsia="Calibri"/>
          <w:b/>
          <w:bCs/>
          <w:u w:val="single"/>
          <w:lang w:eastAsia="en-US"/>
        </w:rPr>
        <w:t>Az Önkormányzat módosítani kívánja a HÉSZ vonatkozó rendelkezését oly módon, hogy az Ingatlan K-Okt. jelű építési övezetbe kerüljön átsorolásra.</w:t>
      </w:r>
    </w:p>
    <w:p w14:paraId="45E3CC23" w14:textId="77777777" w:rsidR="006C7CD5" w:rsidRPr="00D47967" w:rsidRDefault="006C7CD5" w:rsidP="006C7CD5">
      <w:pPr>
        <w:suppressAutoHyphens/>
        <w:rPr>
          <w:lang w:eastAsia="ar-SA"/>
        </w:rPr>
      </w:pPr>
    </w:p>
    <w:p w14:paraId="4F1B3DEB" w14:textId="77777777" w:rsidR="006C7CD5" w:rsidRPr="00D47967" w:rsidRDefault="006C7CD5" w:rsidP="006C7CD5">
      <w:pPr>
        <w:suppressAutoHyphens/>
        <w:rPr>
          <w:lang w:eastAsia="ar-SA"/>
        </w:rPr>
      </w:pPr>
    </w:p>
    <w:p w14:paraId="63234D17" w14:textId="77777777" w:rsidR="006C7CD5" w:rsidRPr="00D47967" w:rsidRDefault="006C7CD5" w:rsidP="006C7CD5">
      <w:pPr>
        <w:tabs>
          <w:tab w:val="left" w:pos="426"/>
        </w:tabs>
        <w:suppressAutoHyphens/>
        <w:rPr>
          <w:b/>
          <w:sz w:val="28"/>
          <w:szCs w:val="28"/>
          <w:u w:val="single"/>
          <w:lang w:eastAsia="ar-SA"/>
        </w:rPr>
      </w:pPr>
      <w:r w:rsidRPr="00D47967">
        <w:rPr>
          <w:b/>
          <w:sz w:val="28"/>
          <w:szCs w:val="28"/>
          <w:u w:val="single"/>
          <w:lang w:eastAsia="ar-SA"/>
        </w:rPr>
        <w:t>IV. Értékesítési feltételek:</w:t>
      </w:r>
    </w:p>
    <w:p w14:paraId="5C515AB3" w14:textId="77777777" w:rsidR="006C7CD5" w:rsidRPr="00D47967" w:rsidRDefault="006C7CD5" w:rsidP="006C7CD5">
      <w:pPr>
        <w:suppressAutoHyphens/>
        <w:rPr>
          <w:b/>
          <w:lang w:eastAsia="ar-SA"/>
        </w:rPr>
      </w:pPr>
    </w:p>
    <w:p w14:paraId="38115BB8" w14:textId="77777777" w:rsidR="006C7CD5" w:rsidRPr="00D47967" w:rsidRDefault="006C7CD5" w:rsidP="006C7CD5">
      <w:pPr>
        <w:suppressAutoHyphens/>
        <w:rPr>
          <w:b/>
          <w:lang w:eastAsia="ar-SA"/>
        </w:rPr>
      </w:pPr>
      <w:r w:rsidRPr="00D47967">
        <w:rPr>
          <w:b/>
          <w:lang w:eastAsia="ar-SA"/>
        </w:rPr>
        <w:t>1.</w:t>
      </w:r>
    </w:p>
    <w:p w14:paraId="0CF881C1" w14:textId="77777777" w:rsidR="006C7CD5" w:rsidRPr="00D346DD" w:rsidRDefault="006C7CD5" w:rsidP="006C7CD5">
      <w:pPr>
        <w:suppressAutoHyphens/>
        <w:jc w:val="both"/>
        <w:rPr>
          <w:bCs/>
          <w:lang w:eastAsia="ar-SA"/>
        </w:rPr>
      </w:pPr>
      <w:r w:rsidRPr="00D47967">
        <w:rPr>
          <w:b/>
          <w:lang w:eastAsia="ar-SA"/>
        </w:rPr>
        <w:t xml:space="preserve">Hasznosítási funkció: az Ingatlanon kizárólag oktatási-, kulturális- és sportlétesítmények, valamint innovációs park építményei, és azokat kiszolgáló építmények (pl. szállásrendeltetés) helyezhetőek el. </w:t>
      </w:r>
      <w:r w:rsidRPr="00D47967">
        <w:rPr>
          <w:bCs/>
          <w:lang w:eastAsia="ar-SA"/>
        </w:rPr>
        <w:t>Ezen értékesítési, későbbi használatra vonatkozó feltétel a HÉSZ jelenlegi rendelkezéseire tekintet nélkül a megvásárlás időpontjától kötelező, és egy esetleges jogutódra is kiterjed.</w:t>
      </w:r>
    </w:p>
    <w:p w14:paraId="34968FC6" w14:textId="77777777" w:rsidR="006C7CD5" w:rsidRDefault="006C7CD5" w:rsidP="006C7CD5">
      <w:pPr>
        <w:suppressAutoHyphens/>
        <w:rPr>
          <w:lang w:eastAsia="ar-SA"/>
        </w:rPr>
      </w:pPr>
    </w:p>
    <w:p w14:paraId="0F165D6C" w14:textId="77777777" w:rsidR="006C7CD5" w:rsidRPr="006852FC" w:rsidRDefault="006C7CD5" w:rsidP="006C7CD5">
      <w:pPr>
        <w:suppressAutoHyphens/>
        <w:rPr>
          <w:lang w:eastAsia="ar-SA"/>
        </w:rPr>
      </w:pPr>
      <w:r>
        <w:rPr>
          <w:lang w:eastAsia="ar-SA"/>
        </w:rPr>
        <w:t>2.</w:t>
      </w:r>
    </w:p>
    <w:p w14:paraId="680ABE71" w14:textId="77777777" w:rsidR="006C7CD5" w:rsidRPr="006852FC" w:rsidRDefault="006C7CD5" w:rsidP="006C7CD5">
      <w:pPr>
        <w:suppressAutoHyphens/>
        <w:rPr>
          <w:b/>
          <w:lang w:eastAsia="ar-SA"/>
        </w:rPr>
      </w:pPr>
      <w:r w:rsidRPr="006852FC">
        <w:rPr>
          <w:b/>
          <w:lang w:eastAsia="ar-SA"/>
        </w:rPr>
        <w:t>Az adásvételi szerződés létrejötte, rögzítésre kerülő feltételek különösen:</w:t>
      </w:r>
    </w:p>
    <w:p w14:paraId="7F38D674" w14:textId="77777777" w:rsidR="006C7CD5" w:rsidRPr="006852FC" w:rsidRDefault="006C7CD5" w:rsidP="006C7CD5">
      <w:pPr>
        <w:numPr>
          <w:ilvl w:val="0"/>
          <w:numId w:val="9"/>
        </w:numPr>
        <w:suppressAutoHyphens/>
        <w:jc w:val="both"/>
        <w:rPr>
          <w:lang w:eastAsia="ar-SA"/>
        </w:rPr>
      </w:pPr>
      <w:r w:rsidRPr="006852FC">
        <w:rPr>
          <w:lang w:eastAsia="ar-SA"/>
        </w:rPr>
        <w:t xml:space="preserve">az Önkormányzat a nyertes pályázó kiválasztását követően 60 napon belül szerződést köt nyertes pályázóval, </w:t>
      </w:r>
    </w:p>
    <w:p w14:paraId="42882570" w14:textId="77777777" w:rsidR="006C7CD5" w:rsidRPr="006852FC" w:rsidRDefault="006C7CD5" w:rsidP="006C7CD5">
      <w:pPr>
        <w:numPr>
          <w:ilvl w:val="0"/>
          <w:numId w:val="9"/>
        </w:numPr>
        <w:suppressAutoHyphens/>
        <w:contextualSpacing/>
        <w:jc w:val="both"/>
        <w:rPr>
          <w:rFonts w:eastAsia="Calibri" w:cs="Calibri"/>
          <w:lang w:eastAsia="en-US"/>
        </w:rPr>
      </w:pPr>
      <w:r w:rsidRPr="006852FC">
        <w:rPr>
          <w:rFonts w:eastAsia="Calibri" w:cs="Calibri"/>
          <w:lang w:eastAsia="en-US"/>
        </w:rPr>
        <w:t xml:space="preserve">az </w:t>
      </w:r>
      <w:r>
        <w:rPr>
          <w:rFonts w:eastAsia="Calibri" w:cs="Calibri"/>
          <w:lang w:eastAsia="en-US"/>
        </w:rPr>
        <w:t>I</w:t>
      </w:r>
      <w:r w:rsidRPr="006852FC">
        <w:rPr>
          <w:rFonts w:eastAsia="Calibri" w:cs="Calibri"/>
          <w:lang w:eastAsia="en-US"/>
        </w:rPr>
        <w:t xml:space="preserve">ngatlan megtekintett állapotban kerül értékesítésre, az </w:t>
      </w:r>
      <w:r>
        <w:rPr>
          <w:rFonts w:eastAsia="Calibri" w:cs="Calibri"/>
          <w:lang w:eastAsia="en-US"/>
        </w:rPr>
        <w:t>I</w:t>
      </w:r>
      <w:r w:rsidRPr="006852FC">
        <w:rPr>
          <w:rFonts w:eastAsia="Calibri" w:cs="Calibri"/>
          <w:lang w:eastAsia="en-US"/>
        </w:rPr>
        <w:t xml:space="preserve">ngatlan állapotára hivatkozással a vevő </w:t>
      </w:r>
      <w:r>
        <w:rPr>
          <w:rFonts w:eastAsia="Calibri" w:cs="Calibri"/>
          <w:lang w:eastAsia="en-US"/>
        </w:rPr>
        <w:t xml:space="preserve">sem most, sem </w:t>
      </w:r>
      <w:r w:rsidRPr="006852FC">
        <w:rPr>
          <w:rFonts w:eastAsia="Calibri" w:cs="Calibri"/>
          <w:lang w:eastAsia="en-US"/>
        </w:rPr>
        <w:t>később sem jogosult igényt érvényesíteni,</w:t>
      </w:r>
    </w:p>
    <w:p w14:paraId="7C1118EB" w14:textId="77777777" w:rsidR="006C7CD5" w:rsidRPr="006852FC" w:rsidRDefault="006C7CD5" w:rsidP="006C7CD5">
      <w:pPr>
        <w:numPr>
          <w:ilvl w:val="0"/>
          <w:numId w:val="9"/>
        </w:numPr>
        <w:suppressAutoHyphens/>
        <w:jc w:val="both"/>
        <w:rPr>
          <w:b/>
          <w:lang w:eastAsia="en-US"/>
        </w:rPr>
      </w:pPr>
      <w:r w:rsidRPr="006852FC">
        <w:rPr>
          <w:b/>
          <w:lang w:eastAsia="ar-SA"/>
        </w:rPr>
        <w:t>a nemzeti vagyonról szóló 2011. évi CXCVI. törvény 14. §-a szerint az államot elővásárlási jog illeti meg,</w:t>
      </w:r>
    </w:p>
    <w:p w14:paraId="36F5EA67" w14:textId="77777777" w:rsidR="006C7CD5" w:rsidRPr="000F3885" w:rsidRDefault="006C7CD5" w:rsidP="006C7CD5">
      <w:pPr>
        <w:numPr>
          <w:ilvl w:val="0"/>
          <w:numId w:val="9"/>
        </w:numPr>
        <w:suppressAutoHyphens/>
        <w:jc w:val="both"/>
      </w:pPr>
      <w:r w:rsidRPr="000F3885">
        <w:t>vevő a IV.1. pontban leírt HÉSZ-módosítás megvalósítása miatt nem jogosult kártalanítás, kártérítés követelésére,</w:t>
      </w:r>
    </w:p>
    <w:p w14:paraId="132E5527" w14:textId="51BBB193" w:rsidR="006C7CD5" w:rsidRPr="00AC0600" w:rsidRDefault="006C7CD5" w:rsidP="006C7CD5">
      <w:pPr>
        <w:numPr>
          <w:ilvl w:val="0"/>
          <w:numId w:val="9"/>
        </w:numPr>
        <w:suppressAutoHyphens/>
        <w:jc w:val="both"/>
      </w:pPr>
      <w:r w:rsidRPr="00AC0600">
        <w:t>az adásvételi szerződésben a IV.1. pontban leírt hasznosítási funkcióval kapcsolatos kötelezettség betartása érdekében elidegenítési tilalmat, az eladási áron gyakorolható visszavásárlási jogot, továbbá a jogszabályi előírások szerinti formában föl</w:t>
      </w:r>
      <w:r w:rsidR="00867F82" w:rsidRPr="00AC0600">
        <w:t>d</w:t>
      </w:r>
      <w:r w:rsidRPr="00AC0600">
        <w:t xml:space="preserve">használati, használati, építményi jog bejegyzésére vonatkozó tilalmat köt ki, </w:t>
      </w:r>
    </w:p>
    <w:p w14:paraId="73856393" w14:textId="267A7775" w:rsidR="006C7CD5" w:rsidRPr="00AC0600" w:rsidRDefault="006C7CD5" w:rsidP="006C7CD5">
      <w:pPr>
        <w:numPr>
          <w:ilvl w:val="0"/>
          <w:numId w:val="9"/>
        </w:numPr>
        <w:suppressAutoHyphens/>
        <w:jc w:val="both"/>
      </w:pPr>
      <w:r w:rsidRPr="00AC0600">
        <w:t xml:space="preserve">az ingatlan megterhelésére kizárólag eladó előzetes írásbeli hozzájárulása mellett kerülhet sor, </w:t>
      </w:r>
    </w:p>
    <w:p w14:paraId="5F49F743" w14:textId="31E16577" w:rsidR="006C7CD5" w:rsidRPr="009E1165" w:rsidRDefault="006C7CD5" w:rsidP="006C7CD5">
      <w:pPr>
        <w:numPr>
          <w:ilvl w:val="0"/>
          <w:numId w:val="9"/>
        </w:numPr>
        <w:suppressAutoHyphens/>
        <w:jc w:val="both"/>
      </w:pPr>
      <w:r w:rsidRPr="009E1165">
        <w:t xml:space="preserve">amennyiben vevő megsérti a IV.1. pontban, IV.2.f) pontban leírt kötelezettségét, úgy a jogszerűtlen használat idejére a jogszerű használat helyreállításáig vevő kötbért köteles fizetni, melynek mértéke </w:t>
      </w:r>
      <w:r w:rsidR="00D47967" w:rsidRPr="009E1165">
        <w:t>évente a bruttó</w:t>
      </w:r>
      <w:r w:rsidRPr="009E1165">
        <w:t xml:space="preserve"> vételár</w:t>
      </w:r>
      <w:r w:rsidR="00867F82" w:rsidRPr="009E1165">
        <w:t xml:space="preserve"> </w:t>
      </w:r>
      <w:r w:rsidR="00D47967" w:rsidRPr="009E1165">
        <w:t>10</w:t>
      </w:r>
      <w:r w:rsidRPr="009E1165">
        <w:t xml:space="preserve"> %-a,</w:t>
      </w:r>
    </w:p>
    <w:p w14:paraId="4AF979F1" w14:textId="0A867547" w:rsidR="00D47967" w:rsidRPr="009E1165" w:rsidRDefault="00D47967" w:rsidP="006C7CD5">
      <w:pPr>
        <w:numPr>
          <w:ilvl w:val="0"/>
          <w:numId w:val="9"/>
        </w:numPr>
        <w:suppressAutoHyphens/>
        <w:jc w:val="both"/>
      </w:pPr>
      <w:r w:rsidRPr="009E1165">
        <w:t>a IV.2.e), IV.2.f), és a IV.2.g) pontokban leírt terhek, kötelezettségek megszüntetése időpontjáról az Önkormányzat jogosult dönteni,</w:t>
      </w:r>
    </w:p>
    <w:p w14:paraId="339F9EBB" w14:textId="77777777" w:rsidR="006C7CD5" w:rsidRPr="009E1165" w:rsidRDefault="006C7CD5" w:rsidP="006C7CD5">
      <w:pPr>
        <w:numPr>
          <w:ilvl w:val="0"/>
          <w:numId w:val="9"/>
        </w:numPr>
        <w:suppressAutoHyphens/>
        <w:jc w:val="both"/>
      </w:pPr>
      <w:r w:rsidRPr="009E1165">
        <w:t>jogi személy esetében szerződéskötéskor be kell mutatni a közjegyző által hitelesített eredeti aláírási címpéldányt, vagy ügyvéd által ellenjegyzett eredeti aláírási mintát,</w:t>
      </w:r>
    </w:p>
    <w:p w14:paraId="0D993A2A" w14:textId="77777777" w:rsidR="006C7CD5" w:rsidRPr="009E1165" w:rsidRDefault="006C7CD5" w:rsidP="006C7CD5">
      <w:pPr>
        <w:numPr>
          <w:ilvl w:val="0"/>
          <w:numId w:val="9"/>
        </w:numPr>
        <w:suppressAutoHyphens/>
        <w:jc w:val="both"/>
      </w:pPr>
      <w:r w:rsidRPr="009E1165">
        <w:t>a vevő tulajdonjoga bejegyzésére a teljes vételár megfizetését követően kerülhet sor,</w:t>
      </w:r>
    </w:p>
    <w:p w14:paraId="4A5902A6" w14:textId="36352BE6" w:rsidR="006C7CD5" w:rsidRPr="009E1165" w:rsidRDefault="006C7CD5" w:rsidP="006C7CD5">
      <w:pPr>
        <w:numPr>
          <w:ilvl w:val="0"/>
          <w:numId w:val="6"/>
        </w:numPr>
        <w:suppressAutoHyphens/>
        <w:ind w:left="1145"/>
        <w:contextualSpacing/>
        <w:jc w:val="both"/>
        <w:rPr>
          <w:lang w:eastAsia="ar-SA"/>
        </w:rPr>
      </w:pPr>
      <w:r w:rsidRPr="009E1165">
        <w:t xml:space="preserve">a birtokba adásra a szerződéskötést követően legkésőbb </w:t>
      </w:r>
      <w:r w:rsidR="00ED6CFE" w:rsidRPr="009E1165">
        <w:t>70</w:t>
      </w:r>
      <w:r w:rsidRPr="009E1165">
        <w:t xml:space="preserve"> napon belül kerül sor feltéve, hogy a teljes vételár megfizetésre került,</w:t>
      </w:r>
    </w:p>
    <w:p w14:paraId="53C76648" w14:textId="77777777" w:rsidR="006C7CD5" w:rsidRPr="009E1165" w:rsidRDefault="006C7CD5" w:rsidP="006C7CD5">
      <w:pPr>
        <w:numPr>
          <w:ilvl w:val="0"/>
          <w:numId w:val="6"/>
        </w:numPr>
        <w:suppressAutoHyphens/>
        <w:ind w:left="1145"/>
        <w:contextualSpacing/>
        <w:jc w:val="both"/>
        <w:rPr>
          <w:lang w:eastAsia="ar-SA"/>
        </w:rPr>
      </w:pPr>
      <w:r w:rsidRPr="009E1165">
        <w:rPr>
          <w:lang w:eastAsia="ar-SA"/>
        </w:rPr>
        <w:t xml:space="preserve">vevő </w:t>
      </w:r>
    </w:p>
    <w:p w14:paraId="23ABB90A" w14:textId="77777777" w:rsidR="006C7CD5" w:rsidRPr="006852FC" w:rsidRDefault="006C7CD5" w:rsidP="006C7CD5">
      <w:pPr>
        <w:numPr>
          <w:ilvl w:val="0"/>
          <w:numId w:val="12"/>
        </w:numPr>
        <w:suppressAutoHyphens/>
        <w:contextualSpacing/>
        <w:jc w:val="both"/>
        <w:rPr>
          <w:lang w:eastAsia="ar-SA"/>
        </w:rPr>
      </w:pPr>
      <w:r w:rsidRPr="006852FC">
        <w:rPr>
          <w:lang w:eastAsia="ar-SA"/>
        </w:rPr>
        <w:t>szerződéskötést követően 3 napon belül a vételár 10 % -át foglaló címén,</w:t>
      </w:r>
    </w:p>
    <w:p w14:paraId="0DE68928" w14:textId="77777777" w:rsidR="006C7CD5" w:rsidRPr="006852FC" w:rsidRDefault="006C7CD5" w:rsidP="006C7CD5">
      <w:pPr>
        <w:numPr>
          <w:ilvl w:val="0"/>
          <w:numId w:val="12"/>
        </w:numPr>
        <w:suppressAutoHyphens/>
        <w:contextualSpacing/>
        <w:jc w:val="both"/>
        <w:rPr>
          <w:lang w:eastAsia="ar-SA"/>
        </w:rPr>
      </w:pPr>
      <w:r w:rsidRPr="006852FC">
        <w:rPr>
          <w:lang w:eastAsia="ar-SA"/>
        </w:rPr>
        <w:t>szerződéskötést követően 60 napon belül a foglaló megfizetését követően fennmaradó teljes vételárrészt</w:t>
      </w:r>
    </w:p>
    <w:p w14:paraId="602872CF" w14:textId="77777777" w:rsidR="006C7CD5" w:rsidRPr="006852FC" w:rsidRDefault="006C7CD5" w:rsidP="006C7CD5">
      <w:pPr>
        <w:suppressAutoHyphens/>
        <w:ind w:left="1134"/>
        <w:contextualSpacing/>
        <w:jc w:val="both"/>
        <w:rPr>
          <w:lang w:eastAsia="ar-SA"/>
        </w:rPr>
      </w:pPr>
      <w:r w:rsidRPr="006852FC">
        <w:rPr>
          <w:lang w:eastAsia="ar-SA"/>
        </w:rPr>
        <w:t>köteles megfizetni</w:t>
      </w:r>
      <w:r>
        <w:rPr>
          <w:lang w:eastAsia="ar-SA"/>
        </w:rPr>
        <w:t>,</w:t>
      </w:r>
    </w:p>
    <w:p w14:paraId="0AC960A5" w14:textId="77777777" w:rsidR="006C7CD5" w:rsidRPr="006852FC" w:rsidRDefault="006C7CD5" w:rsidP="006C7CD5">
      <w:pPr>
        <w:numPr>
          <w:ilvl w:val="0"/>
          <w:numId w:val="13"/>
        </w:numPr>
        <w:suppressAutoHyphens/>
        <w:contextualSpacing/>
        <w:jc w:val="both"/>
        <w:rPr>
          <w:lang w:eastAsia="ar-SA"/>
        </w:rPr>
      </w:pPr>
      <w:r w:rsidRPr="006852FC">
        <w:rPr>
          <w:lang w:eastAsia="ar-SA"/>
        </w:rPr>
        <w:t>az Önkormányzat a teljes vételár megfizetéséig a tulajdonjog fenntartáshoz kapcsolódó vevői jog bejegyzését kéri a Földhivataltól.</w:t>
      </w:r>
    </w:p>
    <w:p w14:paraId="6A8D4D91" w14:textId="77777777" w:rsidR="006C7CD5" w:rsidRDefault="006C7CD5" w:rsidP="006C7CD5">
      <w:pPr>
        <w:suppressAutoHyphens/>
        <w:contextualSpacing/>
        <w:rPr>
          <w:bCs/>
          <w:lang w:eastAsia="ar-SA"/>
        </w:rPr>
      </w:pPr>
    </w:p>
    <w:p w14:paraId="49E59349" w14:textId="77777777" w:rsidR="006C7CD5" w:rsidRPr="00BC5D26" w:rsidRDefault="006C7CD5" w:rsidP="006C7CD5"/>
    <w:p w14:paraId="0DB723B4" w14:textId="77777777" w:rsidR="00C120FC" w:rsidRDefault="00C120FC" w:rsidP="005E759B">
      <w:pPr>
        <w:suppressAutoHyphens/>
        <w:rPr>
          <w:b/>
          <w:bCs/>
          <w:sz w:val="28"/>
          <w:szCs w:val="28"/>
          <w:u w:val="single"/>
          <w:lang w:eastAsia="ar-SA"/>
        </w:rPr>
      </w:pPr>
    </w:p>
    <w:p w14:paraId="2262EF19" w14:textId="77777777" w:rsidR="00D346DD" w:rsidRDefault="00D346DD" w:rsidP="005E759B">
      <w:pPr>
        <w:suppressAutoHyphens/>
        <w:contextualSpacing/>
        <w:rPr>
          <w:bCs/>
          <w:lang w:eastAsia="ar-SA"/>
        </w:rPr>
      </w:pPr>
    </w:p>
    <w:p w14:paraId="59300732" w14:textId="77777777" w:rsidR="00D346DD" w:rsidRPr="006852FC" w:rsidRDefault="00D346DD" w:rsidP="005E759B">
      <w:pPr>
        <w:suppressAutoHyphens/>
        <w:contextualSpacing/>
        <w:rPr>
          <w:bCs/>
          <w:lang w:eastAsia="ar-SA"/>
        </w:rPr>
      </w:pPr>
    </w:p>
    <w:p w14:paraId="0EEC825C" w14:textId="062EA599" w:rsidR="005E759B" w:rsidRDefault="005E759B" w:rsidP="00C120FC">
      <w:pPr>
        <w:suppressAutoHyphens/>
        <w:contextualSpacing/>
        <w:rPr>
          <w:b/>
          <w:sz w:val="28"/>
          <w:szCs w:val="28"/>
          <w:u w:val="single"/>
          <w:lang w:eastAsia="ar-SA"/>
        </w:rPr>
      </w:pPr>
      <w:r w:rsidRPr="006852FC">
        <w:rPr>
          <w:b/>
          <w:sz w:val="28"/>
          <w:szCs w:val="28"/>
          <w:u w:val="single"/>
          <w:lang w:eastAsia="ar-SA"/>
        </w:rPr>
        <w:t xml:space="preserve">V. </w:t>
      </w:r>
      <w:r w:rsidRPr="006852FC">
        <w:rPr>
          <w:b/>
          <w:sz w:val="28"/>
          <w:szCs w:val="28"/>
          <w:u w:val="single"/>
          <w:lang w:eastAsia="ar-SA"/>
        </w:rPr>
        <w:tab/>
        <w:t xml:space="preserve">Az </w:t>
      </w:r>
      <w:r w:rsidR="00C120FC">
        <w:rPr>
          <w:b/>
          <w:sz w:val="28"/>
          <w:szCs w:val="28"/>
          <w:u w:val="single"/>
          <w:lang w:eastAsia="ar-SA"/>
        </w:rPr>
        <w:t>I</w:t>
      </w:r>
      <w:r w:rsidRPr="006852FC">
        <w:rPr>
          <w:b/>
          <w:sz w:val="28"/>
          <w:szCs w:val="28"/>
          <w:u w:val="single"/>
          <w:lang w:eastAsia="ar-SA"/>
        </w:rPr>
        <w:t>ngatlan vételára, ajánlati kötöttség:</w:t>
      </w:r>
    </w:p>
    <w:p w14:paraId="2D1C1B1F" w14:textId="77777777" w:rsidR="00D346DD" w:rsidRPr="00D346DD" w:rsidRDefault="00D346DD" w:rsidP="00C120FC">
      <w:pPr>
        <w:suppressAutoHyphens/>
        <w:contextualSpacing/>
        <w:rPr>
          <w:b/>
          <w:u w:val="single"/>
          <w:lang w:eastAsia="ar-SA"/>
        </w:rPr>
      </w:pPr>
    </w:p>
    <w:p w14:paraId="2251BFD1" w14:textId="123B3D56" w:rsidR="005E759B" w:rsidRPr="00D15A46" w:rsidRDefault="005E759B" w:rsidP="005E759B">
      <w:pPr>
        <w:numPr>
          <w:ilvl w:val="0"/>
          <w:numId w:val="8"/>
        </w:numPr>
        <w:suppressAutoHyphens/>
        <w:ind w:left="1068"/>
        <w:jc w:val="both"/>
        <w:rPr>
          <w:b/>
          <w:sz w:val="28"/>
          <w:szCs w:val="28"/>
          <w:lang w:eastAsia="ar-SA"/>
        </w:rPr>
      </w:pPr>
      <w:r w:rsidRPr="00D15A46">
        <w:rPr>
          <w:b/>
          <w:bCs/>
          <w:sz w:val="28"/>
          <w:szCs w:val="28"/>
          <w:lang w:eastAsia="ar-SA"/>
        </w:rPr>
        <w:t xml:space="preserve">az </w:t>
      </w:r>
      <w:r w:rsidR="00C120FC">
        <w:rPr>
          <w:b/>
          <w:bCs/>
          <w:sz w:val="28"/>
          <w:szCs w:val="28"/>
          <w:lang w:eastAsia="ar-SA"/>
        </w:rPr>
        <w:t>I</w:t>
      </w:r>
      <w:r w:rsidRPr="00D15A46">
        <w:rPr>
          <w:b/>
          <w:bCs/>
          <w:sz w:val="28"/>
          <w:szCs w:val="28"/>
          <w:lang w:eastAsia="ar-SA"/>
        </w:rPr>
        <w:t>ngatlan vételárára a pályázónak ajánlatot kell tennie, mely nem lehet kevesebb</w:t>
      </w:r>
      <w:r w:rsidR="007C10FD" w:rsidRPr="00D15A46">
        <w:rPr>
          <w:sz w:val="28"/>
          <w:szCs w:val="28"/>
          <w:lang w:eastAsia="ar-SA"/>
        </w:rPr>
        <w:t xml:space="preserve"> </w:t>
      </w:r>
      <w:r w:rsidR="00DB13B0" w:rsidRPr="00D15A46">
        <w:rPr>
          <w:b/>
          <w:bCs/>
          <w:sz w:val="28"/>
          <w:szCs w:val="28"/>
          <w:lang w:eastAsia="ar-SA"/>
        </w:rPr>
        <w:t xml:space="preserve">nettó </w:t>
      </w:r>
      <w:proofErr w:type="gramStart"/>
      <w:r w:rsidR="001C6236" w:rsidRPr="00D15A46">
        <w:rPr>
          <w:b/>
          <w:bCs/>
          <w:sz w:val="28"/>
          <w:szCs w:val="28"/>
          <w:lang w:eastAsia="ar-SA"/>
        </w:rPr>
        <w:t>75.000.000,-</w:t>
      </w:r>
      <w:proofErr w:type="gramEnd"/>
      <w:r w:rsidR="001C6236" w:rsidRPr="00D15A46">
        <w:rPr>
          <w:b/>
          <w:bCs/>
          <w:sz w:val="28"/>
          <w:szCs w:val="28"/>
          <w:lang w:eastAsia="ar-SA"/>
        </w:rPr>
        <w:t xml:space="preserve"> Ft</w:t>
      </w:r>
      <w:r w:rsidR="00DB13B0" w:rsidRPr="00D15A46">
        <w:rPr>
          <w:b/>
          <w:bCs/>
          <w:sz w:val="28"/>
          <w:szCs w:val="28"/>
          <w:lang w:eastAsia="ar-SA"/>
        </w:rPr>
        <w:t xml:space="preserve"> </w:t>
      </w:r>
      <w:r w:rsidR="001C6236" w:rsidRPr="00D15A46">
        <w:rPr>
          <w:b/>
          <w:bCs/>
          <w:sz w:val="28"/>
          <w:szCs w:val="28"/>
          <w:lang w:eastAsia="ar-SA"/>
        </w:rPr>
        <w:t>+</w:t>
      </w:r>
      <w:r w:rsidR="00DB13B0" w:rsidRPr="00D15A46">
        <w:rPr>
          <w:b/>
          <w:bCs/>
          <w:sz w:val="28"/>
          <w:szCs w:val="28"/>
          <w:lang w:eastAsia="ar-SA"/>
        </w:rPr>
        <w:t xml:space="preserve"> </w:t>
      </w:r>
      <w:r w:rsidR="001C6236" w:rsidRPr="00D15A46">
        <w:rPr>
          <w:b/>
          <w:bCs/>
          <w:sz w:val="28"/>
          <w:szCs w:val="28"/>
          <w:lang w:eastAsia="ar-SA"/>
        </w:rPr>
        <w:t>Áfa</w:t>
      </w:r>
      <w:r w:rsidR="00ED6CFE">
        <w:rPr>
          <w:b/>
          <w:bCs/>
          <w:sz w:val="28"/>
          <w:szCs w:val="28"/>
          <w:lang w:eastAsia="ar-SA"/>
        </w:rPr>
        <w:t xml:space="preserve"> összegnél,</w:t>
      </w:r>
    </w:p>
    <w:p w14:paraId="353877D6" w14:textId="77777777" w:rsidR="005E759B" w:rsidRPr="0079379F" w:rsidRDefault="005E759B" w:rsidP="005E759B">
      <w:pPr>
        <w:suppressAutoHyphens/>
        <w:rPr>
          <w:b/>
          <w:lang w:eastAsia="ar-SA"/>
        </w:rPr>
      </w:pPr>
    </w:p>
    <w:p w14:paraId="7A254761" w14:textId="77777777" w:rsidR="005E759B" w:rsidRPr="0079379F" w:rsidRDefault="005E759B" w:rsidP="005E759B">
      <w:pPr>
        <w:numPr>
          <w:ilvl w:val="0"/>
          <w:numId w:val="6"/>
        </w:numPr>
        <w:suppressAutoHyphens/>
        <w:ind w:left="1062" w:hanging="357"/>
        <w:jc w:val="both"/>
        <w:rPr>
          <w:color w:val="000000"/>
          <w:lang w:eastAsia="ar-SA"/>
        </w:rPr>
      </w:pPr>
      <w:r w:rsidRPr="0079379F">
        <w:rPr>
          <w:lang w:eastAsia="ar-SA"/>
        </w:rPr>
        <w:t xml:space="preserve">a pályázó az ajánlatához a pályázat benyújtási </w:t>
      </w:r>
      <w:proofErr w:type="spellStart"/>
      <w:r w:rsidRPr="0079379F">
        <w:rPr>
          <w:lang w:eastAsia="ar-SA"/>
        </w:rPr>
        <w:t>határidejétől</w:t>
      </w:r>
      <w:proofErr w:type="spellEnd"/>
      <w:r w:rsidRPr="0079379F">
        <w:rPr>
          <w:lang w:eastAsia="ar-SA"/>
        </w:rPr>
        <w:t xml:space="preserve"> számított </w:t>
      </w:r>
      <w:r w:rsidRPr="0079379F">
        <w:rPr>
          <w:color w:val="000000"/>
          <w:lang w:eastAsia="ar-SA"/>
        </w:rPr>
        <w:t>120 napig kötve van.</w:t>
      </w:r>
    </w:p>
    <w:p w14:paraId="033049CE" w14:textId="77777777" w:rsidR="005E759B" w:rsidRPr="006852FC" w:rsidRDefault="005E759B" w:rsidP="005E759B">
      <w:pPr>
        <w:tabs>
          <w:tab w:val="left" w:pos="426"/>
        </w:tabs>
        <w:suppressAutoHyphens/>
        <w:rPr>
          <w:b/>
          <w:u w:val="single"/>
          <w:lang w:eastAsia="ar-SA"/>
        </w:rPr>
      </w:pPr>
    </w:p>
    <w:p w14:paraId="530AA4A4" w14:textId="77777777" w:rsidR="00C120FC" w:rsidRPr="006852FC" w:rsidRDefault="00C120FC" w:rsidP="005E759B">
      <w:pPr>
        <w:tabs>
          <w:tab w:val="left" w:pos="426"/>
        </w:tabs>
        <w:suppressAutoHyphens/>
        <w:rPr>
          <w:b/>
          <w:u w:val="single"/>
          <w:lang w:eastAsia="ar-SA"/>
        </w:rPr>
      </w:pPr>
    </w:p>
    <w:p w14:paraId="0F616A00" w14:textId="0D876C28" w:rsidR="005E759B" w:rsidRPr="006852FC" w:rsidRDefault="005E759B" w:rsidP="005E759B">
      <w:pPr>
        <w:tabs>
          <w:tab w:val="left" w:pos="426"/>
        </w:tabs>
        <w:suppressAutoHyphens/>
        <w:rPr>
          <w:b/>
        </w:rPr>
      </w:pPr>
      <w:r w:rsidRPr="006852FC">
        <w:rPr>
          <w:b/>
          <w:sz w:val="28"/>
          <w:szCs w:val="28"/>
          <w:u w:val="single"/>
          <w:lang w:eastAsia="ar-SA"/>
        </w:rPr>
        <w:t xml:space="preserve">VI. </w:t>
      </w:r>
      <w:r w:rsidRPr="006852FC">
        <w:rPr>
          <w:b/>
          <w:sz w:val="28"/>
          <w:szCs w:val="28"/>
          <w:u w:val="single"/>
          <w:lang w:eastAsia="ar-SA"/>
        </w:rPr>
        <w:tab/>
        <w:t>A pályázat benyújtási határideje:</w:t>
      </w:r>
      <w:r w:rsidRPr="006852FC">
        <w:rPr>
          <w:b/>
          <w:lang w:eastAsia="ar-SA"/>
        </w:rPr>
        <w:t xml:space="preserve"> </w:t>
      </w:r>
      <w:r w:rsidRPr="006852FC">
        <w:rPr>
          <w:b/>
          <w:lang w:eastAsia="ar-SA"/>
        </w:rPr>
        <w:tab/>
      </w:r>
      <w:r w:rsidRPr="00D15A46">
        <w:rPr>
          <w:b/>
          <w:sz w:val="28"/>
          <w:szCs w:val="28"/>
        </w:rPr>
        <w:t>202</w:t>
      </w:r>
      <w:r w:rsidR="007C10FD" w:rsidRPr="00D15A46">
        <w:rPr>
          <w:b/>
          <w:sz w:val="28"/>
          <w:szCs w:val="28"/>
        </w:rPr>
        <w:t>6</w:t>
      </w:r>
      <w:r w:rsidRPr="00D15A46">
        <w:rPr>
          <w:b/>
          <w:sz w:val="28"/>
          <w:szCs w:val="28"/>
        </w:rPr>
        <w:t>.</w:t>
      </w:r>
      <w:r w:rsidR="00D15A46">
        <w:rPr>
          <w:b/>
          <w:sz w:val="28"/>
          <w:szCs w:val="28"/>
        </w:rPr>
        <w:t xml:space="preserve"> február 10.</w:t>
      </w:r>
      <w:r w:rsidR="00C21701" w:rsidRPr="00D15A46">
        <w:rPr>
          <w:b/>
          <w:sz w:val="28"/>
          <w:szCs w:val="28"/>
        </w:rPr>
        <w:t xml:space="preserve"> </w:t>
      </w:r>
      <w:r w:rsidRPr="00D15A46">
        <w:rPr>
          <w:b/>
          <w:sz w:val="28"/>
          <w:szCs w:val="28"/>
        </w:rPr>
        <w:t>10.00 óra</w:t>
      </w:r>
    </w:p>
    <w:p w14:paraId="039EE751" w14:textId="77777777" w:rsidR="00411CD1" w:rsidRDefault="00411CD1" w:rsidP="005E759B">
      <w:pPr>
        <w:tabs>
          <w:tab w:val="left" w:pos="567"/>
        </w:tabs>
        <w:suppressAutoHyphens/>
        <w:rPr>
          <w:bCs/>
          <w:lang w:eastAsia="ar-SA"/>
        </w:rPr>
      </w:pPr>
    </w:p>
    <w:p w14:paraId="23ED9E23" w14:textId="77777777" w:rsidR="00C120FC" w:rsidRPr="00411CD1" w:rsidRDefault="00C120FC" w:rsidP="005E759B">
      <w:pPr>
        <w:tabs>
          <w:tab w:val="left" w:pos="567"/>
        </w:tabs>
        <w:suppressAutoHyphens/>
        <w:rPr>
          <w:bCs/>
          <w:lang w:eastAsia="ar-SA"/>
        </w:rPr>
      </w:pPr>
    </w:p>
    <w:p w14:paraId="36C9866E" w14:textId="6DD859B0" w:rsidR="00DB1FBC" w:rsidRPr="006852FC" w:rsidRDefault="005E759B" w:rsidP="005E759B">
      <w:pPr>
        <w:tabs>
          <w:tab w:val="left" w:pos="567"/>
        </w:tabs>
        <w:suppressAutoHyphens/>
        <w:rPr>
          <w:b/>
          <w:sz w:val="28"/>
          <w:szCs w:val="28"/>
          <w:u w:val="single"/>
          <w:lang w:eastAsia="ar-SA"/>
        </w:rPr>
      </w:pPr>
      <w:r w:rsidRPr="006852FC">
        <w:rPr>
          <w:b/>
          <w:sz w:val="28"/>
          <w:szCs w:val="28"/>
          <w:u w:val="single"/>
          <w:lang w:eastAsia="ar-SA"/>
        </w:rPr>
        <w:t xml:space="preserve">VII. </w:t>
      </w:r>
      <w:r w:rsidRPr="006852FC">
        <w:rPr>
          <w:b/>
          <w:sz w:val="28"/>
          <w:szCs w:val="28"/>
          <w:u w:val="single"/>
          <w:lang w:eastAsia="ar-SA"/>
        </w:rPr>
        <w:tab/>
        <w:t>Pályázati feltételek:</w:t>
      </w:r>
    </w:p>
    <w:p w14:paraId="259042B5" w14:textId="77777777" w:rsidR="005E759B" w:rsidRPr="00C120FC" w:rsidRDefault="005E759B" w:rsidP="005E759B">
      <w:pPr>
        <w:numPr>
          <w:ilvl w:val="0"/>
          <w:numId w:val="10"/>
        </w:numPr>
        <w:suppressAutoHyphens/>
        <w:jc w:val="both"/>
        <w:rPr>
          <w:lang w:eastAsia="ar-SA"/>
        </w:rPr>
      </w:pPr>
      <w:r w:rsidRPr="00C120FC">
        <w:rPr>
          <w:lang w:eastAsia="ar-SA"/>
        </w:rPr>
        <w:t>a pályázaton részt vehet minden természetes személy, egyéni vállalkozó, a nemzeti vagyonról szóló 2011. évi CXCVI. törvény 3. § (1) bekezdés 1. pontjában meghatározott átlátható szervezetnek minősülő jogi személy,</w:t>
      </w:r>
    </w:p>
    <w:p w14:paraId="2A5BEC67" w14:textId="25B3A41B" w:rsidR="005E759B" w:rsidRPr="00C120FC" w:rsidRDefault="005E759B" w:rsidP="005E759B">
      <w:pPr>
        <w:numPr>
          <w:ilvl w:val="0"/>
          <w:numId w:val="10"/>
        </w:numPr>
        <w:suppressAutoHyphens/>
        <w:jc w:val="both"/>
        <w:rPr>
          <w:lang w:eastAsia="ar-SA"/>
        </w:rPr>
      </w:pPr>
      <w:r w:rsidRPr="00C120FC">
        <w:rPr>
          <w:lang w:eastAsia="ar-SA"/>
        </w:rPr>
        <w:t xml:space="preserve">a pályázó Székesfehérvár Megyei Jogú Város Önkormányzat RAIFFEISEN BANK Zrt. Székesfehérvári fiókjánál vezetett 12023008-00153647-00100001 számú számlájára köteles legkésőbb a pályázat benyújtására nyitva álló határidőig befizetni </w:t>
      </w:r>
      <w:proofErr w:type="gramStart"/>
      <w:r w:rsidRPr="00C120FC">
        <w:rPr>
          <w:b/>
          <w:bCs/>
          <w:lang w:eastAsia="ar-SA"/>
        </w:rPr>
        <w:t>5.000.000,-</w:t>
      </w:r>
      <w:proofErr w:type="gramEnd"/>
      <w:r w:rsidRPr="00C120FC">
        <w:rPr>
          <w:b/>
          <w:bCs/>
          <w:lang w:eastAsia="ar-SA"/>
        </w:rPr>
        <w:t xml:space="preserve"> Ft-ot pályázati biztosíték</w:t>
      </w:r>
      <w:r w:rsidRPr="00C120FC">
        <w:rPr>
          <w:lang w:eastAsia="ar-SA"/>
        </w:rPr>
        <w:t xml:space="preserve"> címén; </w:t>
      </w:r>
    </w:p>
    <w:p w14:paraId="2388EC4F" w14:textId="77777777" w:rsidR="005E759B" w:rsidRPr="00C120FC" w:rsidRDefault="005E759B" w:rsidP="005E759B">
      <w:pPr>
        <w:numPr>
          <w:ilvl w:val="0"/>
          <w:numId w:val="10"/>
        </w:numPr>
        <w:suppressAutoHyphens/>
        <w:rPr>
          <w:lang w:eastAsia="ar-SA"/>
        </w:rPr>
      </w:pPr>
      <w:r w:rsidRPr="00C120FC">
        <w:rPr>
          <w:lang w:eastAsia="ar-SA"/>
        </w:rPr>
        <w:t>a befizetett pályázati biztosíték a foglalóba beszámít,</w:t>
      </w:r>
    </w:p>
    <w:p w14:paraId="56DE51B6" w14:textId="77777777" w:rsidR="005E759B" w:rsidRPr="00C120FC" w:rsidRDefault="005E759B" w:rsidP="005E759B">
      <w:pPr>
        <w:numPr>
          <w:ilvl w:val="0"/>
          <w:numId w:val="10"/>
        </w:numPr>
        <w:suppressAutoHyphens/>
        <w:rPr>
          <w:lang w:eastAsia="ar-SA"/>
        </w:rPr>
      </w:pPr>
      <w:r w:rsidRPr="00C120FC">
        <w:rPr>
          <w:lang w:eastAsia="ar-SA"/>
        </w:rPr>
        <w:t>a foglaló a vételárba beszámít,</w:t>
      </w:r>
    </w:p>
    <w:p w14:paraId="29F1AA1B" w14:textId="77777777" w:rsidR="005E759B" w:rsidRPr="00C120FC" w:rsidRDefault="005E759B" w:rsidP="005E759B">
      <w:pPr>
        <w:numPr>
          <w:ilvl w:val="0"/>
          <w:numId w:val="10"/>
        </w:numPr>
        <w:suppressAutoHyphens/>
        <w:jc w:val="both"/>
        <w:rPr>
          <w:lang w:eastAsia="ar-SA"/>
        </w:rPr>
      </w:pPr>
      <w:r w:rsidRPr="00C120FC">
        <w:rPr>
          <w:lang w:eastAsia="ar-SA"/>
        </w:rPr>
        <w:t>a nem nyertes pályázók részére az eredményhirdetést követően a befizetett pályázati biztosíték kamatmentesen visszautalásra kerül,</w:t>
      </w:r>
    </w:p>
    <w:p w14:paraId="3717925E" w14:textId="77777777" w:rsidR="005E759B" w:rsidRPr="006852FC" w:rsidRDefault="005E759B" w:rsidP="005E759B">
      <w:pPr>
        <w:numPr>
          <w:ilvl w:val="0"/>
          <w:numId w:val="10"/>
        </w:numPr>
        <w:suppressAutoHyphens/>
        <w:jc w:val="both"/>
        <w:rPr>
          <w:lang w:eastAsia="ar-SA"/>
        </w:rPr>
      </w:pPr>
      <w:r w:rsidRPr="00C120FC">
        <w:rPr>
          <w:lang w:eastAsia="ar-SA"/>
        </w:rPr>
        <w:t xml:space="preserve">a pályázati biztosítékra vonatkozó részletes szabályokat Székesfehérvár Megyei Jogú Város vagyonáról és a vagyona feletti tulajdonosi jogok gyakorlásáról szóló </w:t>
      </w:r>
      <w:r w:rsidRPr="006852FC">
        <w:rPr>
          <w:lang w:eastAsia="ar-SA"/>
        </w:rPr>
        <w:t xml:space="preserve">32/2013.(VI.28.) önkormányzati rendelet 19. §-a tartalmazza. </w:t>
      </w:r>
    </w:p>
    <w:p w14:paraId="1E5701B5" w14:textId="77777777" w:rsidR="005E759B" w:rsidRDefault="005E759B" w:rsidP="005E759B">
      <w:pPr>
        <w:suppressAutoHyphens/>
        <w:rPr>
          <w:lang w:eastAsia="ar-SA"/>
        </w:rPr>
      </w:pPr>
    </w:p>
    <w:p w14:paraId="3894CB97" w14:textId="77777777" w:rsidR="00411CD1" w:rsidRPr="006852FC" w:rsidRDefault="00411CD1" w:rsidP="005E759B">
      <w:pPr>
        <w:suppressAutoHyphens/>
        <w:rPr>
          <w:lang w:eastAsia="ar-SA"/>
        </w:rPr>
      </w:pPr>
    </w:p>
    <w:p w14:paraId="0AE94344" w14:textId="77777777" w:rsidR="005E759B" w:rsidRPr="006852FC" w:rsidRDefault="005E759B" w:rsidP="005E759B">
      <w:pPr>
        <w:tabs>
          <w:tab w:val="left" w:pos="567"/>
        </w:tabs>
        <w:suppressAutoHyphens/>
        <w:rPr>
          <w:b/>
          <w:sz w:val="28"/>
          <w:szCs w:val="28"/>
          <w:u w:val="single"/>
          <w:lang w:eastAsia="ar-SA"/>
        </w:rPr>
      </w:pPr>
      <w:r w:rsidRPr="006852FC">
        <w:rPr>
          <w:b/>
          <w:sz w:val="28"/>
          <w:szCs w:val="28"/>
          <w:u w:val="single"/>
          <w:lang w:eastAsia="ar-SA"/>
        </w:rPr>
        <w:t xml:space="preserve">VIII. </w:t>
      </w:r>
      <w:r w:rsidRPr="006852FC">
        <w:rPr>
          <w:b/>
          <w:sz w:val="28"/>
          <w:szCs w:val="28"/>
          <w:u w:val="single"/>
          <w:lang w:eastAsia="ar-SA"/>
        </w:rPr>
        <w:tab/>
        <w:t>A pályázat eredményhirdetése:</w:t>
      </w:r>
    </w:p>
    <w:p w14:paraId="31C63842" w14:textId="77777777" w:rsidR="005E759B" w:rsidRPr="006852FC" w:rsidRDefault="005E759B" w:rsidP="005E759B">
      <w:pPr>
        <w:tabs>
          <w:tab w:val="left" w:pos="567"/>
        </w:tabs>
        <w:suppressAutoHyphens/>
        <w:rPr>
          <w:bCs/>
          <w:lang w:eastAsia="ar-SA"/>
        </w:rPr>
      </w:pPr>
    </w:p>
    <w:p w14:paraId="1C690A6E" w14:textId="77777777" w:rsidR="005E759B" w:rsidRPr="006852FC" w:rsidRDefault="005E759B" w:rsidP="005E759B">
      <w:pPr>
        <w:tabs>
          <w:tab w:val="left" w:pos="851"/>
          <w:tab w:val="left" w:pos="1985"/>
          <w:tab w:val="left" w:pos="2552"/>
        </w:tabs>
        <w:ind w:left="567"/>
        <w:jc w:val="both"/>
        <w:rPr>
          <w:lang w:eastAsia="ar-SA"/>
        </w:rPr>
      </w:pPr>
      <w:r w:rsidRPr="006852FC">
        <w:rPr>
          <w:lang w:eastAsia="ar-SA"/>
        </w:rPr>
        <w:t>Az ajánlatok a pályázati határidő lejártát követő legkésőbb 30 napon belül kerülnek elbírálásra. A pályázat elbírálásának határidejét egy alkalommal, legfeljebb 30 nappal a pályázat kiírója meghosszabbíthatja, erről a pályázókat értesíteni kell.</w:t>
      </w:r>
    </w:p>
    <w:p w14:paraId="04C1D842" w14:textId="77777777" w:rsidR="005E759B" w:rsidRPr="006852FC" w:rsidRDefault="005E759B" w:rsidP="005E759B">
      <w:pPr>
        <w:suppressAutoHyphens/>
        <w:ind w:left="567"/>
        <w:rPr>
          <w:lang w:eastAsia="ar-SA"/>
        </w:rPr>
      </w:pPr>
    </w:p>
    <w:p w14:paraId="1B921B98" w14:textId="77777777" w:rsidR="005E759B" w:rsidRPr="006852FC" w:rsidRDefault="005E759B" w:rsidP="005E759B">
      <w:pPr>
        <w:suppressAutoHyphens/>
        <w:ind w:left="567"/>
        <w:jc w:val="both"/>
        <w:rPr>
          <w:b/>
          <w:bCs/>
          <w:lang w:eastAsia="ar-SA"/>
        </w:rPr>
      </w:pPr>
      <w:r w:rsidRPr="006852FC">
        <w:rPr>
          <w:b/>
          <w:bCs/>
          <w:lang w:eastAsia="ar-SA"/>
        </w:rPr>
        <w:t>A pályázat elbírálásának szempontja: megajánlott vételár. A pályázat nyertese az a pályázó, aki a legmagasabb ajánlatot tette a vételárra, feltéve, ha a pályázati kiírásnak mindenben megfelelő a pályázata.</w:t>
      </w:r>
    </w:p>
    <w:p w14:paraId="4F3951DC" w14:textId="77777777" w:rsidR="005E759B" w:rsidRPr="006852FC" w:rsidRDefault="005E759B" w:rsidP="005E759B">
      <w:pPr>
        <w:suppressAutoHyphens/>
        <w:ind w:left="567"/>
        <w:rPr>
          <w:b/>
          <w:bCs/>
          <w:lang w:eastAsia="ar-SA"/>
        </w:rPr>
      </w:pPr>
    </w:p>
    <w:p w14:paraId="6506553D" w14:textId="057E287A" w:rsidR="005E759B" w:rsidRPr="006852FC" w:rsidRDefault="005E759B" w:rsidP="005E759B">
      <w:pPr>
        <w:suppressAutoHyphens/>
        <w:ind w:left="567"/>
        <w:jc w:val="both"/>
        <w:rPr>
          <w:lang w:eastAsia="ar-SA"/>
        </w:rPr>
      </w:pPr>
      <w:r w:rsidRPr="006852FC">
        <w:rPr>
          <w:lang w:eastAsia="ar-SA"/>
        </w:rPr>
        <w:t xml:space="preserve">Amennyiben a legmagasabb vételi ajánlatot több érvényes pályázat azonosan tartalmazza, akkor licittárgyalás megtartásával, a licit során az </w:t>
      </w:r>
      <w:r w:rsidR="00D346DD">
        <w:rPr>
          <w:lang w:eastAsia="ar-SA"/>
        </w:rPr>
        <w:t>I</w:t>
      </w:r>
      <w:r w:rsidRPr="006852FC">
        <w:rPr>
          <w:lang w:eastAsia="ar-SA"/>
        </w:rPr>
        <w:t>ngatlan vételárára a legmagasabb vételi ajánlatot tevő pályázó a licittárgyalás nyertese.</w:t>
      </w:r>
    </w:p>
    <w:p w14:paraId="3F00E9B7" w14:textId="77777777" w:rsidR="005E759B" w:rsidRPr="006852FC" w:rsidRDefault="005E759B" w:rsidP="005E759B">
      <w:pPr>
        <w:suppressAutoHyphens/>
        <w:ind w:left="567"/>
        <w:rPr>
          <w:lang w:eastAsia="ar-SA"/>
        </w:rPr>
      </w:pPr>
    </w:p>
    <w:p w14:paraId="2112E22E" w14:textId="77777777" w:rsidR="005E759B" w:rsidRPr="006852FC" w:rsidRDefault="005E759B" w:rsidP="005E759B">
      <w:pPr>
        <w:suppressAutoHyphens/>
        <w:ind w:left="567"/>
        <w:jc w:val="both"/>
        <w:rPr>
          <w:lang w:eastAsia="ar-SA"/>
        </w:rPr>
      </w:pPr>
      <w:r w:rsidRPr="006852FC">
        <w:rPr>
          <w:lang w:eastAsia="ar-SA"/>
        </w:rPr>
        <w:t>A pályázat eredményéről a döntést követő 15 napon belül kerülnek értesítésre a pályázók.</w:t>
      </w:r>
    </w:p>
    <w:p w14:paraId="6C7BCA3C" w14:textId="77777777" w:rsidR="005E759B" w:rsidRPr="006852FC" w:rsidRDefault="005E759B" w:rsidP="005E759B">
      <w:pPr>
        <w:suppressAutoHyphens/>
        <w:ind w:left="567"/>
        <w:rPr>
          <w:b/>
          <w:lang w:eastAsia="ar-SA"/>
        </w:rPr>
      </w:pPr>
    </w:p>
    <w:p w14:paraId="640A6398" w14:textId="77777777" w:rsidR="005E759B" w:rsidRPr="006852FC" w:rsidRDefault="005E759B" w:rsidP="005E759B">
      <w:pPr>
        <w:suppressAutoHyphens/>
        <w:ind w:left="567"/>
        <w:jc w:val="both"/>
        <w:rPr>
          <w:b/>
          <w:lang w:eastAsia="ar-SA"/>
        </w:rPr>
      </w:pPr>
      <w:r w:rsidRPr="006852FC">
        <w:rPr>
          <w:b/>
          <w:lang w:eastAsia="ar-SA"/>
        </w:rPr>
        <w:t xml:space="preserve">Kiíró fenntartja a jogát, hogy a pályázatot – indokolás nélkül – </w:t>
      </w:r>
      <w:r w:rsidRPr="006852FC">
        <w:rPr>
          <w:b/>
          <w:u w:val="single"/>
          <w:lang w:eastAsia="ar-SA"/>
        </w:rPr>
        <w:t>eredménytelennek nyilvánítsa.</w:t>
      </w:r>
      <w:r w:rsidRPr="006852FC">
        <w:rPr>
          <w:b/>
          <w:lang w:eastAsia="ar-SA"/>
        </w:rPr>
        <w:t xml:space="preserve"> A pályázat kiírása nem jelent konkrét szerződéskötési ajánlatot.</w:t>
      </w:r>
    </w:p>
    <w:p w14:paraId="7D9BAB89" w14:textId="77777777" w:rsidR="005E759B" w:rsidRPr="00411CD1" w:rsidRDefault="005E759B" w:rsidP="005E759B">
      <w:pPr>
        <w:suppressAutoHyphens/>
        <w:rPr>
          <w:bCs/>
          <w:lang w:eastAsia="ar-SA"/>
        </w:rPr>
      </w:pPr>
    </w:p>
    <w:p w14:paraId="5810A77F" w14:textId="77777777" w:rsidR="005E759B" w:rsidRDefault="005E759B" w:rsidP="005E759B">
      <w:pPr>
        <w:suppressAutoHyphens/>
        <w:rPr>
          <w:bCs/>
          <w:lang w:eastAsia="ar-SA"/>
        </w:rPr>
      </w:pPr>
    </w:p>
    <w:p w14:paraId="3CE60816" w14:textId="77777777" w:rsidR="00D346DD" w:rsidRDefault="00D346DD" w:rsidP="005E759B">
      <w:pPr>
        <w:suppressAutoHyphens/>
        <w:rPr>
          <w:bCs/>
          <w:lang w:eastAsia="ar-SA"/>
        </w:rPr>
      </w:pPr>
    </w:p>
    <w:p w14:paraId="7176FCC6" w14:textId="77777777" w:rsidR="00D346DD" w:rsidRDefault="00D346DD" w:rsidP="005E759B">
      <w:pPr>
        <w:suppressAutoHyphens/>
        <w:rPr>
          <w:bCs/>
          <w:lang w:eastAsia="ar-SA"/>
        </w:rPr>
      </w:pPr>
    </w:p>
    <w:p w14:paraId="3F1F9E4B" w14:textId="77777777" w:rsidR="00D346DD" w:rsidRDefault="00D346DD" w:rsidP="005E759B">
      <w:pPr>
        <w:suppressAutoHyphens/>
        <w:rPr>
          <w:bCs/>
          <w:lang w:eastAsia="ar-SA"/>
        </w:rPr>
      </w:pPr>
    </w:p>
    <w:p w14:paraId="53ED3897" w14:textId="77777777" w:rsidR="00224A47" w:rsidRPr="00411CD1" w:rsidRDefault="00224A47" w:rsidP="005E759B">
      <w:pPr>
        <w:suppressAutoHyphens/>
        <w:rPr>
          <w:bCs/>
          <w:lang w:eastAsia="ar-SA"/>
        </w:rPr>
      </w:pPr>
    </w:p>
    <w:p w14:paraId="11F68F60" w14:textId="77777777" w:rsidR="005E759B" w:rsidRPr="006852FC" w:rsidRDefault="005E759B" w:rsidP="005E759B">
      <w:pPr>
        <w:suppressAutoHyphens/>
        <w:rPr>
          <w:b/>
          <w:sz w:val="28"/>
          <w:szCs w:val="28"/>
          <w:u w:val="single"/>
          <w:lang w:eastAsia="ar-SA"/>
        </w:rPr>
      </w:pPr>
      <w:r w:rsidRPr="006852FC">
        <w:rPr>
          <w:b/>
          <w:sz w:val="28"/>
          <w:szCs w:val="28"/>
          <w:u w:val="single"/>
          <w:lang w:eastAsia="ar-SA"/>
        </w:rPr>
        <w:t>IX. A pályázat érvényességének feltételei:</w:t>
      </w:r>
    </w:p>
    <w:p w14:paraId="3AE7205B" w14:textId="77777777" w:rsidR="005E759B" w:rsidRPr="006852FC" w:rsidRDefault="005E759B" w:rsidP="005E759B">
      <w:pPr>
        <w:suppressAutoHyphens/>
        <w:rPr>
          <w:bCs/>
          <w:lang w:eastAsia="ar-SA"/>
        </w:rPr>
      </w:pPr>
    </w:p>
    <w:p w14:paraId="21B952F9" w14:textId="55630F7E" w:rsidR="005E759B" w:rsidRPr="00D346DD" w:rsidRDefault="005E759B" w:rsidP="00C120FC">
      <w:pPr>
        <w:suppressAutoHyphens/>
        <w:ind w:left="567"/>
        <w:jc w:val="both"/>
        <w:rPr>
          <w:lang w:eastAsia="ar-SA"/>
        </w:rPr>
      </w:pPr>
      <w:r w:rsidRPr="00D346DD">
        <w:rPr>
          <w:lang w:eastAsia="ar-SA"/>
        </w:rPr>
        <w:t xml:space="preserve">A pályázathoz a következő iratok együttes benyújtása szükséges. </w:t>
      </w:r>
    </w:p>
    <w:p w14:paraId="66D86D74" w14:textId="6568531B" w:rsidR="005E759B" w:rsidRPr="00D346DD" w:rsidRDefault="005E759B" w:rsidP="00A41D3E">
      <w:pPr>
        <w:pStyle w:val="Listaszerbekezds"/>
        <w:numPr>
          <w:ilvl w:val="0"/>
          <w:numId w:val="39"/>
        </w:numPr>
        <w:suppressAutoHyphens/>
      </w:pPr>
      <w:r w:rsidRPr="00D346DD">
        <w:t xml:space="preserve">kitöltött, aláírt pályázati adatlap, melyen </w:t>
      </w:r>
    </w:p>
    <w:p w14:paraId="17EBF19B" w14:textId="77777777" w:rsidR="005E759B" w:rsidRPr="00D346DD" w:rsidRDefault="005E759B" w:rsidP="005E759B">
      <w:pPr>
        <w:numPr>
          <w:ilvl w:val="1"/>
          <w:numId w:val="3"/>
        </w:numPr>
        <w:suppressAutoHyphens/>
        <w:ind w:left="2127" w:hanging="687"/>
        <w:jc w:val="both"/>
      </w:pPr>
      <w:r w:rsidRPr="00D346DD">
        <w:t>egyértelműen megjelölésre kerül a vételárra tett ajánlat,</w:t>
      </w:r>
    </w:p>
    <w:p w14:paraId="51A08174" w14:textId="77777777" w:rsidR="005E759B" w:rsidRPr="00D346DD" w:rsidRDefault="005E759B" w:rsidP="005E759B">
      <w:pPr>
        <w:numPr>
          <w:ilvl w:val="1"/>
          <w:numId w:val="3"/>
        </w:numPr>
        <w:suppressAutoHyphens/>
        <w:ind w:left="2127" w:hanging="687"/>
        <w:jc w:val="both"/>
      </w:pPr>
      <w:r w:rsidRPr="00D346DD">
        <w:t>nyilatkozni szükséges arról, hogy a pályázó a pályázati felhívásban és részletes pályázati kiírásban leírt valamennyi feltételt megértette, a pályázati feltételeket elfogadta,</w:t>
      </w:r>
    </w:p>
    <w:p w14:paraId="1593172F" w14:textId="4D57E1D2" w:rsidR="005E759B" w:rsidRPr="00D346DD" w:rsidRDefault="005E759B" w:rsidP="005E759B">
      <w:pPr>
        <w:numPr>
          <w:ilvl w:val="1"/>
          <w:numId w:val="3"/>
        </w:numPr>
        <w:suppressAutoHyphens/>
        <w:ind w:left="2127" w:hanging="687"/>
        <w:contextualSpacing/>
        <w:jc w:val="both"/>
      </w:pPr>
      <w:r w:rsidRPr="00D346DD">
        <w:rPr>
          <w:lang w:eastAsia="ar-SA"/>
        </w:rPr>
        <w:t xml:space="preserve">nyilatkozni szükséges arról, hogy az </w:t>
      </w:r>
      <w:r w:rsidR="00D346DD" w:rsidRPr="00D346DD">
        <w:rPr>
          <w:lang w:eastAsia="ar-SA"/>
        </w:rPr>
        <w:t>I</w:t>
      </w:r>
      <w:r w:rsidRPr="00D346DD">
        <w:rPr>
          <w:lang w:eastAsia="ar-SA"/>
        </w:rPr>
        <w:t>ngatlant mind a valóságban, mind a térképen megismerte,</w:t>
      </w:r>
    </w:p>
    <w:p w14:paraId="46ED29F6" w14:textId="77777777" w:rsidR="005E759B" w:rsidRPr="00D346DD" w:rsidRDefault="005E759B" w:rsidP="005E759B">
      <w:pPr>
        <w:numPr>
          <w:ilvl w:val="1"/>
          <w:numId w:val="3"/>
        </w:numPr>
        <w:suppressAutoHyphens/>
        <w:ind w:left="1276" w:firstLine="164"/>
        <w:contextualSpacing/>
        <w:jc w:val="both"/>
      </w:pPr>
      <w:r w:rsidRPr="00D346DD">
        <w:t>nyilatkozni szükséges arról, hogy a pályázónak nincsen köztartozása,</w:t>
      </w:r>
    </w:p>
    <w:p w14:paraId="136F8B93" w14:textId="79A7AFF0" w:rsidR="005E759B" w:rsidRPr="00D346DD" w:rsidRDefault="005E759B" w:rsidP="005E759B">
      <w:pPr>
        <w:numPr>
          <w:ilvl w:val="1"/>
          <w:numId w:val="3"/>
        </w:numPr>
        <w:suppressAutoHyphens/>
        <w:ind w:left="2127" w:hanging="687"/>
        <w:contextualSpacing/>
        <w:jc w:val="both"/>
        <w:rPr>
          <w:lang w:eastAsia="ar-SA"/>
        </w:rPr>
      </w:pPr>
      <w:r w:rsidRPr="00D346DD">
        <w:rPr>
          <w:lang w:eastAsia="ar-SA"/>
        </w:rPr>
        <w:t xml:space="preserve">nyilatkozni szükséges természetes személy, illetve egyéni vállalkozó pályázó esetén arról, hogy az önkormányzati tulajdonú </w:t>
      </w:r>
      <w:r w:rsidR="007D70DA">
        <w:rPr>
          <w:lang w:eastAsia="ar-SA"/>
        </w:rPr>
        <w:t>I</w:t>
      </w:r>
      <w:r w:rsidRPr="00D346DD">
        <w:rPr>
          <w:lang w:eastAsia="ar-SA"/>
        </w:rPr>
        <w:t xml:space="preserve">ngatlan, illetve létesítmény értékesítésével (a nyertes pályázat benyújtásával, és a nyertes pályázóval való szerződéskötéssel) kapcsolatos adatkezeléshez készített, </w:t>
      </w:r>
      <w:hyperlink r:id="rId9" w:history="1">
        <w:r w:rsidRPr="00D346DD">
          <w:rPr>
            <w:lang w:eastAsia="ar-SA"/>
          </w:rPr>
          <w:t>www.szekesfehervar.hu/adatvedelem</w:t>
        </w:r>
      </w:hyperlink>
      <w:r w:rsidRPr="00D346DD">
        <w:rPr>
          <w:lang w:eastAsia="ar-SA"/>
        </w:rPr>
        <w:t xml:space="preserve"> oldalon lévő adatkezelési tájékoztatót megismerte</w:t>
      </w:r>
    </w:p>
    <w:p w14:paraId="650A47CA" w14:textId="5249F953" w:rsidR="00A41D3E" w:rsidRPr="00D346DD" w:rsidRDefault="00A41D3E" w:rsidP="00A41D3E">
      <w:pPr>
        <w:pStyle w:val="Listaszerbekezds"/>
        <w:numPr>
          <w:ilvl w:val="0"/>
          <w:numId w:val="39"/>
        </w:numPr>
        <w:suppressAutoHyphens/>
        <w:contextualSpacing/>
        <w:rPr>
          <w:rFonts w:eastAsia="Calibri" w:cs="Calibri"/>
        </w:rPr>
      </w:pPr>
      <w:proofErr w:type="gramStart"/>
      <w:r w:rsidRPr="00D346DD">
        <w:rPr>
          <w:rFonts w:eastAsia="Calibri" w:cs="Calibri"/>
        </w:rPr>
        <w:t>5.000.000,-</w:t>
      </w:r>
      <w:proofErr w:type="gramEnd"/>
      <w:r w:rsidRPr="00D346DD">
        <w:rPr>
          <w:rFonts w:eastAsia="Calibri" w:cs="Calibri"/>
        </w:rPr>
        <w:t xml:space="preserve"> Ft pályázati biztosíték bankszámlára határidőben történő befizetését igazoló bizonylat (csatolandó!),</w:t>
      </w:r>
    </w:p>
    <w:p w14:paraId="394A4BA3" w14:textId="5BB1E278" w:rsidR="005E759B" w:rsidRPr="00D346DD" w:rsidRDefault="005E759B" w:rsidP="00A41D3E">
      <w:pPr>
        <w:pStyle w:val="Listaszerbekezds"/>
        <w:numPr>
          <w:ilvl w:val="0"/>
          <w:numId w:val="39"/>
        </w:numPr>
        <w:suppressAutoHyphens/>
        <w:contextualSpacing/>
      </w:pPr>
      <w:r w:rsidRPr="00D346DD">
        <w:rPr>
          <w:lang w:eastAsia="ar-SA"/>
        </w:rPr>
        <w:t xml:space="preserve">jogi személy esetén </w:t>
      </w:r>
      <w:r w:rsidR="00A41D3E" w:rsidRPr="00D346DD">
        <w:rPr>
          <w:lang w:eastAsia="ar-SA"/>
        </w:rPr>
        <w:t>(</w:t>
      </w:r>
      <w:r w:rsidRPr="00D346DD">
        <w:rPr>
          <w:lang w:eastAsia="ar-SA"/>
        </w:rPr>
        <w:t>csatolandó</w:t>
      </w:r>
      <w:r w:rsidR="00A41D3E" w:rsidRPr="00D346DD">
        <w:rPr>
          <w:lang w:eastAsia="ar-SA"/>
        </w:rPr>
        <w:t>!)</w:t>
      </w:r>
      <w:r w:rsidRPr="00D346DD">
        <w:rPr>
          <w:lang w:eastAsia="ar-SA"/>
        </w:rPr>
        <w:t>:</w:t>
      </w:r>
    </w:p>
    <w:p w14:paraId="72447FC2" w14:textId="77777777" w:rsidR="005E759B" w:rsidRPr="00D346DD" w:rsidRDefault="005E759B" w:rsidP="005E759B">
      <w:pPr>
        <w:numPr>
          <w:ilvl w:val="0"/>
          <w:numId w:val="1"/>
        </w:numPr>
        <w:suppressAutoHyphens/>
        <w:jc w:val="both"/>
        <w:rPr>
          <w:lang w:eastAsia="ar-SA"/>
        </w:rPr>
      </w:pPr>
      <w:r w:rsidRPr="00D346DD">
        <w:rPr>
          <w:lang w:eastAsia="ar-SA"/>
        </w:rPr>
        <w:t>aláírt nyilatkozat, miszerint a pályázó a nemzeti vagyonról szóló 2011. évi CXCVI. törvény szerint átlátható szervezetnek minősül,</w:t>
      </w:r>
    </w:p>
    <w:p w14:paraId="48E6239F" w14:textId="77777777" w:rsidR="005E759B" w:rsidRPr="00D346DD" w:rsidRDefault="005E759B" w:rsidP="005E759B">
      <w:pPr>
        <w:numPr>
          <w:ilvl w:val="0"/>
          <w:numId w:val="1"/>
        </w:numPr>
        <w:suppressAutoHyphens/>
        <w:jc w:val="both"/>
        <w:rPr>
          <w:lang w:eastAsia="ar-SA"/>
        </w:rPr>
      </w:pPr>
      <w:r w:rsidRPr="00D346DD">
        <w:rPr>
          <w:lang w:eastAsia="ar-SA"/>
        </w:rPr>
        <w:t>közjegyző által hitelesített aláírási címpéldány vagy ügyvéd által ellenjegyzett aláírás-minta másolata.</w:t>
      </w:r>
    </w:p>
    <w:p w14:paraId="3FF16533" w14:textId="77777777" w:rsidR="005E759B" w:rsidRPr="006852FC" w:rsidRDefault="005E759B" w:rsidP="005E759B">
      <w:pPr>
        <w:rPr>
          <w:lang w:eastAsia="ar-SA"/>
        </w:rPr>
      </w:pPr>
    </w:p>
    <w:p w14:paraId="2AC43896" w14:textId="77777777" w:rsidR="005E759B" w:rsidRPr="006852FC" w:rsidRDefault="005E759B" w:rsidP="005E759B">
      <w:pPr>
        <w:rPr>
          <w:lang w:eastAsia="ar-SA"/>
        </w:rPr>
      </w:pPr>
    </w:p>
    <w:p w14:paraId="44BB8AEA" w14:textId="77777777" w:rsidR="005E759B" w:rsidRDefault="005E759B" w:rsidP="005E759B">
      <w:pPr>
        <w:suppressAutoHyphens/>
        <w:rPr>
          <w:b/>
          <w:bCs/>
          <w:sz w:val="28"/>
          <w:szCs w:val="28"/>
          <w:u w:val="single"/>
          <w:lang w:eastAsia="ar-SA"/>
        </w:rPr>
      </w:pPr>
      <w:r w:rsidRPr="006852FC">
        <w:rPr>
          <w:b/>
          <w:bCs/>
          <w:sz w:val="28"/>
          <w:szCs w:val="28"/>
          <w:u w:val="single"/>
          <w:lang w:eastAsia="ar-SA"/>
        </w:rPr>
        <w:t>X. Egyebek:</w:t>
      </w:r>
    </w:p>
    <w:p w14:paraId="26713586" w14:textId="77777777" w:rsidR="00276CEA" w:rsidRPr="006852FC" w:rsidRDefault="00276CEA" w:rsidP="005E759B">
      <w:pPr>
        <w:suppressAutoHyphens/>
        <w:rPr>
          <w:b/>
          <w:bCs/>
          <w:sz w:val="28"/>
          <w:szCs w:val="28"/>
          <w:u w:val="single"/>
          <w:lang w:eastAsia="ar-SA"/>
        </w:rPr>
      </w:pPr>
    </w:p>
    <w:p w14:paraId="611B29EF" w14:textId="11DE8070" w:rsidR="00276CEA" w:rsidRPr="005F7DD0" w:rsidRDefault="00276CEA" w:rsidP="00276CEA">
      <w:pPr>
        <w:suppressAutoHyphens/>
        <w:ind w:left="567"/>
        <w:jc w:val="both"/>
        <w:rPr>
          <w:lang w:eastAsia="ar-SA"/>
        </w:rPr>
      </w:pPr>
      <w:r w:rsidRPr="00EF4005">
        <w:rPr>
          <w:lang w:eastAsia="ar-SA"/>
        </w:rPr>
        <w:t>A kiíró</w:t>
      </w:r>
      <w:r w:rsidR="00EF4005" w:rsidRPr="00EF4005">
        <w:rPr>
          <w:lang w:eastAsia="ar-SA"/>
        </w:rPr>
        <w:t xml:space="preserve"> a pályázat benyújtására nyitva álló határidőt megelőző 15. napig </w:t>
      </w:r>
      <w:r w:rsidRPr="00EF4005">
        <w:rPr>
          <w:lang w:eastAsia="ar-SA"/>
        </w:rPr>
        <w:t xml:space="preserve">– a pályázat benyújtása </w:t>
      </w:r>
      <w:proofErr w:type="spellStart"/>
      <w:r w:rsidRPr="00EF4005">
        <w:rPr>
          <w:lang w:eastAsia="ar-SA"/>
        </w:rPr>
        <w:t>határidejének</w:t>
      </w:r>
      <w:proofErr w:type="spellEnd"/>
      <w:r w:rsidRPr="00EF4005">
        <w:rPr>
          <w:lang w:eastAsia="ar-SA"/>
        </w:rPr>
        <w:t xml:space="preserve"> legalább 5 nappal történő meghosszabbítása mellett – jogosult a pályázati feltételeket megváltoztatni, mely változtatást az Önkormányzat honlapján kell megjelentetni.</w:t>
      </w:r>
    </w:p>
    <w:p w14:paraId="121F981C" w14:textId="77777777" w:rsidR="00276CEA" w:rsidRPr="006852FC" w:rsidRDefault="00276CEA" w:rsidP="005E759B">
      <w:pPr>
        <w:suppressAutoHyphens/>
        <w:ind w:left="567"/>
        <w:rPr>
          <w:lang w:eastAsia="ar-SA"/>
        </w:rPr>
      </w:pPr>
    </w:p>
    <w:p w14:paraId="79282160" w14:textId="77777777" w:rsidR="005E759B" w:rsidRPr="0079379F" w:rsidRDefault="005E759B" w:rsidP="005E759B">
      <w:pPr>
        <w:suppressAutoHyphens/>
        <w:ind w:left="567"/>
        <w:jc w:val="both"/>
        <w:rPr>
          <w:lang w:eastAsia="ar-SA"/>
        </w:rPr>
      </w:pPr>
      <w:r w:rsidRPr="006852FC">
        <w:rPr>
          <w:lang w:eastAsia="ar-SA"/>
        </w:rPr>
        <w:t xml:space="preserve">Hiánypótlási lehetőség nincs. Amennyiben a pályázat nem felel meg a Részletes pályázati </w:t>
      </w:r>
      <w:r w:rsidRPr="0079379F">
        <w:rPr>
          <w:lang w:eastAsia="ar-SA"/>
        </w:rPr>
        <w:t>kiírásban rögzített érvényességi feltételeknek, úgy a pályázat érvénytelen.</w:t>
      </w:r>
    </w:p>
    <w:p w14:paraId="139546D4" w14:textId="77777777" w:rsidR="005E759B" w:rsidRPr="0079379F" w:rsidRDefault="005E759B" w:rsidP="005E759B">
      <w:pPr>
        <w:suppressAutoHyphens/>
        <w:ind w:left="567"/>
        <w:rPr>
          <w:lang w:eastAsia="ar-SA"/>
        </w:rPr>
      </w:pPr>
    </w:p>
    <w:p w14:paraId="60CAFCAB" w14:textId="77777777" w:rsidR="005E759B" w:rsidRPr="0079379F" w:rsidRDefault="005E759B" w:rsidP="005E759B">
      <w:pPr>
        <w:suppressAutoHyphens/>
        <w:ind w:left="567"/>
        <w:jc w:val="both"/>
        <w:rPr>
          <w:lang w:eastAsia="ar-SA"/>
        </w:rPr>
      </w:pPr>
      <w:r w:rsidRPr="0079379F">
        <w:rPr>
          <w:lang w:eastAsia="ar-SA"/>
        </w:rPr>
        <w:t xml:space="preserve">Amennyiben a pályázat olyan adatot tartalmaz, amelynek egy esetleges közérdekű adatigénylés teljesítése során történő kiadása a pályázó üzleti tevékenysége végzése szempontjából aránytalan sérelmet okozna a pályázónak, akkor ezt a tényt – a sérelmet okozó adat, illetve a sérelem okának pontos megjelölésével – a pályázatában írásban jelezni kell. Ennek hiányában a pályázat kiírója úgy tekinti, hogy a pályázat nem tartalmaz olyan adatot, amelynek egy esetleges közérdekű adatigénylés teljesítése során történő kiadása az üzleti tevékenysége végzése szempontjából aránytalan sérelmet okozna. </w:t>
      </w:r>
    </w:p>
    <w:p w14:paraId="664C1B2A" w14:textId="77777777" w:rsidR="005E759B" w:rsidRPr="0079379F" w:rsidRDefault="005E759B" w:rsidP="005E759B">
      <w:pPr>
        <w:suppressAutoHyphens/>
        <w:ind w:left="567"/>
        <w:jc w:val="both"/>
        <w:rPr>
          <w:lang w:eastAsia="ar-SA"/>
        </w:rPr>
      </w:pPr>
    </w:p>
    <w:p w14:paraId="10BAFB71" w14:textId="77777777" w:rsidR="005E759B" w:rsidRPr="0079379F" w:rsidRDefault="005E759B" w:rsidP="005E759B">
      <w:pPr>
        <w:suppressAutoHyphens/>
        <w:ind w:left="567"/>
        <w:jc w:val="both"/>
        <w:rPr>
          <w:lang w:eastAsia="ar-SA"/>
        </w:rPr>
      </w:pPr>
      <w:r w:rsidRPr="0079379F">
        <w:rPr>
          <w:lang w:eastAsia="ar-SA"/>
        </w:rPr>
        <w:t>A pályázattal kapcsolatos adatkezelésről az önkormányzati tulajdonú ingatlan, illetve létesítmény értékesítésével (a pályázat benyújtásával és a nyertes pályázóval való szerződéskötéssel) kapcsolatos adatkezeléshez készített Adatkezelési tájékoztató tartalmaz részletes információkat.</w:t>
      </w:r>
    </w:p>
    <w:p w14:paraId="704CE814" w14:textId="77777777" w:rsidR="005E759B" w:rsidRPr="0079379F" w:rsidRDefault="005E759B" w:rsidP="005E759B">
      <w:pPr>
        <w:suppressAutoHyphens/>
        <w:ind w:left="567"/>
        <w:jc w:val="both"/>
        <w:rPr>
          <w:lang w:eastAsia="ar-SA"/>
        </w:rPr>
      </w:pPr>
    </w:p>
    <w:p w14:paraId="517032C9" w14:textId="77777777" w:rsidR="005E759B" w:rsidRPr="0079379F" w:rsidRDefault="005E759B" w:rsidP="005E759B">
      <w:pPr>
        <w:suppressAutoHyphens/>
        <w:ind w:left="567"/>
        <w:jc w:val="both"/>
        <w:rPr>
          <w:lang w:eastAsia="ar-SA"/>
        </w:rPr>
      </w:pPr>
      <w:r w:rsidRPr="0079379F">
        <w:rPr>
          <w:lang w:eastAsia="ar-SA"/>
        </w:rPr>
        <w:t>A pályázattal kapcsolatosan felmerülő kérdésekre felvilágosítást a Polgármesteri Hivatal Vagyongazdálkodási Iroda vezetője, Dr. Varga Márta ad telefonon (22/537-186).</w:t>
      </w:r>
    </w:p>
    <w:p w14:paraId="58593C09" w14:textId="77777777" w:rsidR="005E759B" w:rsidRDefault="005E759B" w:rsidP="005E759B">
      <w:pPr>
        <w:suppressAutoHyphens/>
        <w:ind w:left="567"/>
        <w:rPr>
          <w:lang w:eastAsia="ar-SA"/>
        </w:rPr>
      </w:pPr>
    </w:p>
    <w:p w14:paraId="09CE5334" w14:textId="77777777" w:rsidR="00224A47" w:rsidRDefault="00224A47" w:rsidP="005E759B">
      <w:pPr>
        <w:suppressAutoHyphens/>
        <w:ind w:left="567"/>
        <w:rPr>
          <w:lang w:eastAsia="ar-SA"/>
        </w:rPr>
      </w:pPr>
    </w:p>
    <w:p w14:paraId="12A40E1B" w14:textId="761EB961" w:rsidR="005E759B" w:rsidRPr="0079379F" w:rsidRDefault="005E759B" w:rsidP="005E759B">
      <w:pPr>
        <w:suppressAutoHyphens/>
        <w:ind w:left="567"/>
        <w:jc w:val="both"/>
        <w:rPr>
          <w:lang w:eastAsia="ar-SA"/>
        </w:rPr>
      </w:pPr>
      <w:r w:rsidRPr="0079379F">
        <w:rPr>
          <w:lang w:eastAsia="ar-SA"/>
        </w:rPr>
        <w:t xml:space="preserve">Az </w:t>
      </w:r>
      <w:r w:rsidR="00D346DD">
        <w:rPr>
          <w:lang w:eastAsia="ar-SA"/>
        </w:rPr>
        <w:t>I</w:t>
      </w:r>
      <w:r w:rsidRPr="0079379F">
        <w:rPr>
          <w:lang w:eastAsia="ar-SA"/>
        </w:rPr>
        <w:t>ngatlan megtekintésére a Polgármesteri Hivatal Vagyongazdálkodási Iroda vezetőjével, Dr. Varga Mártával előre egyeztetett időpontban van lehetőség. (telefon: 22/537-186; e-mail: varga.marta@pmhiv.szekesfehervar.hu).</w:t>
      </w:r>
    </w:p>
    <w:p w14:paraId="3ABDD429" w14:textId="77777777" w:rsidR="005E759B" w:rsidRPr="0079379F" w:rsidRDefault="005E759B" w:rsidP="005E759B">
      <w:pPr>
        <w:suppressAutoHyphens/>
        <w:ind w:left="567"/>
        <w:rPr>
          <w:lang w:eastAsia="ar-SA"/>
        </w:rPr>
      </w:pPr>
    </w:p>
    <w:p w14:paraId="3F0495CA" w14:textId="13BAC7BC" w:rsidR="001861D4" w:rsidRPr="0079379F" w:rsidRDefault="005E759B" w:rsidP="00D346DD">
      <w:pPr>
        <w:ind w:left="567"/>
        <w:jc w:val="both"/>
        <w:rPr>
          <w:b/>
          <w:bCs/>
        </w:rPr>
      </w:pPr>
      <w:r w:rsidRPr="0079379F">
        <w:rPr>
          <w:b/>
          <w:bCs/>
          <w:lang w:eastAsia="ar-SA"/>
        </w:rPr>
        <w:t>A pályázat dupla sértetlen borítékban személyesen adható le: Székesfehérvár Megyei Jogú Város Polgármesteri Hivatala, Jogi Főosztály Vagyongazdálkodási Irodán, Székesfehérvár, Városház tér 1. II. emelet 61/2.</w:t>
      </w:r>
      <w:r w:rsidRPr="0079379F">
        <w:rPr>
          <w:b/>
          <w:bCs/>
        </w:rPr>
        <w:t xml:space="preserve"> irodában munkaidőben hétfőtől csütörtökig 8-16 óra, pénteken 8-12 óra között.</w:t>
      </w:r>
    </w:p>
    <w:p w14:paraId="33AEB3D5" w14:textId="77777777" w:rsidR="005E759B" w:rsidRPr="0079379F" w:rsidRDefault="005E759B" w:rsidP="005E759B">
      <w:pPr>
        <w:suppressAutoHyphens/>
        <w:rPr>
          <w:lang w:eastAsia="ar-SA"/>
        </w:rPr>
      </w:pPr>
    </w:p>
    <w:p w14:paraId="5035BAFC" w14:textId="72CF930D" w:rsidR="005E759B" w:rsidRPr="00D346DD" w:rsidRDefault="005E759B" w:rsidP="005E759B">
      <w:pPr>
        <w:suppressAutoHyphens/>
        <w:ind w:left="567"/>
        <w:jc w:val="both"/>
        <w:rPr>
          <w:b/>
          <w:lang w:eastAsia="ar-SA"/>
        </w:rPr>
      </w:pPr>
      <w:r w:rsidRPr="00D346DD">
        <w:rPr>
          <w:lang w:eastAsia="ar-SA"/>
        </w:rPr>
        <w:t xml:space="preserve">A borítékra kérjük ráírni: </w:t>
      </w:r>
      <w:r w:rsidRPr="00D346DD">
        <w:rPr>
          <w:b/>
          <w:lang w:eastAsia="ar-SA"/>
        </w:rPr>
        <w:t xml:space="preserve">„a Székesfehérvár, </w:t>
      </w:r>
      <w:r w:rsidR="000A7A32" w:rsidRPr="00D346DD">
        <w:rPr>
          <w:b/>
          <w:lang w:eastAsia="ar-SA"/>
        </w:rPr>
        <w:t xml:space="preserve">Budai út 8451/3 hrsz-ú </w:t>
      </w:r>
      <w:r w:rsidRPr="00D346DD">
        <w:rPr>
          <w:b/>
          <w:lang w:eastAsia="ar-SA"/>
        </w:rPr>
        <w:t>ingatlanra vonatkozó pályázat”</w:t>
      </w:r>
    </w:p>
    <w:p w14:paraId="38532FC3" w14:textId="77777777" w:rsidR="005E759B" w:rsidRPr="00D346DD" w:rsidRDefault="005E759B" w:rsidP="005E759B">
      <w:pPr>
        <w:suppressAutoHyphens/>
        <w:rPr>
          <w:lang w:eastAsia="ar-SA"/>
        </w:rPr>
      </w:pPr>
    </w:p>
    <w:p w14:paraId="6A5C19FD" w14:textId="72EDAB30" w:rsidR="005E759B" w:rsidRPr="00D346DD" w:rsidRDefault="005E759B" w:rsidP="005E759B">
      <w:pPr>
        <w:suppressAutoHyphens/>
        <w:rPr>
          <w:lang w:eastAsia="ar-SA"/>
        </w:rPr>
      </w:pPr>
      <w:r w:rsidRPr="00D346DD">
        <w:rPr>
          <w:lang w:eastAsia="ar-SA"/>
        </w:rPr>
        <w:tab/>
      </w:r>
      <w:r w:rsidRPr="00D346DD">
        <w:rPr>
          <w:lang w:eastAsia="ar-SA"/>
        </w:rPr>
        <w:tab/>
      </w:r>
    </w:p>
    <w:p w14:paraId="2FE9118D" w14:textId="77777777" w:rsidR="005E759B" w:rsidRPr="00D346DD" w:rsidRDefault="005E759B" w:rsidP="005E759B">
      <w:pPr>
        <w:suppressAutoHyphens/>
        <w:ind w:left="4248" w:firstLine="708"/>
        <w:rPr>
          <w:lang w:eastAsia="ar-SA"/>
        </w:rPr>
      </w:pPr>
    </w:p>
    <w:p w14:paraId="1B53085F" w14:textId="77777777" w:rsidR="005E759B" w:rsidRPr="00D346DD" w:rsidRDefault="005E759B" w:rsidP="005E759B">
      <w:pPr>
        <w:suppressAutoHyphens/>
        <w:ind w:left="4248" w:firstLine="708"/>
        <w:rPr>
          <w:lang w:eastAsia="ar-SA"/>
        </w:rPr>
      </w:pPr>
    </w:p>
    <w:p w14:paraId="5B74D630" w14:textId="77777777" w:rsidR="005E759B" w:rsidRPr="00D346DD" w:rsidRDefault="005E759B" w:rsidP="005E759B">
      <w:pPr>
        <w:suppressAutoHyphens/>
        <w:ind w:left="3540"/>
        <w:rPr>
          <w:lang w:eastAsia="ar-SA"/>
        </w:rPr>
      </w:pPr>
      <w:r w:rsidRPr="00D346DD">
        <w:rPr>
          <w:lang w:eastAsia="ar-SA"/>
        </w:rPr>
        <w:t xml:space="preserve">Székesfehérvár Megyei Jogú Város Önkormányzata </w:t>
      </w:r>
    </w:p>
    <w:p w14:paraId="52949363" w14:textId="77777777" w:rsidR="00DB1FBC" w:rsidRPr="00D346DD" w:rsidRDefault="00DB1FBC" w:rsidP="005E759B">
      <w:pPr>
        <w:suppressAutoHyphens/>
        <w:rPr>
          <w:u w:val="single"/>
          <w:lang w:eastAsia="ar-SA"/>
        </w:rPr>
      </w:pPr>
    </w:p>
    <w:p w14:paraId="42C7A100" w14:textId="77777777" w:rsidR="00DB1FBC" w:rsidRPr="00D346DD" w:rsidRDefault="00DB1FBC" w:rsidP="005E759B">
      <w:pPr>
        <w:suppressAutoHyphens/>
        <w:rPr>
          <w:u w:val="single"/>
          <w:lang w:eastAsia="ar-SA"/>
        </w:rPr>
      </w:pPr>
    </w:p>
    <w:p w14:paraId="2830FE25" w14:textId="28E70C17" w:rsidR="005E759B" w:rsidRPr="00D346DD" w:rsidRDefault="005E759B" w:rsidP="005E759B">
      <w:pPr>
        <w:suppressAutoHyphens/>
        <w:rPr>
          <w:u w:val="single"/>
          <w:lang w:eastAsia="ar-SA"/>
        </w:rPr>
      </w:pPr>
      <w:r w:rsidRPr="00D346DD">
        <w:rPr>
          <w:u w:val="single"/>
          <w:lang w:eastAsia="ar-SA"/>
        </w:rPr>
        <w:t>Mellékletek:</w:t>
      </w:r>
    </w:p>
    <w:p w14:paraId="1885708D" w14:textId="534E600E" w:rsidR="005E759B" w:rsidRPr="00D346DD" w:rsidRDefault="006D7DB2" w:rsidP="006D7DB2">
      <w:pPr>
        <w:pStyle w:val="Listaszerbekezds"/>
        <w:numPr>
          <w:ilvl w:val="0"/>
          <w:numId w:val="7"/>
        </w:numPr>
        <w:suppressAutoHyphens/>
        <w:contextualSpacing/>
        <w:rPr>
          <w:lang w:eastAsia="ar-SA"/>
        </w:rPr>
      </w:pPr>
      <w:r w:rsidRPr="00D346DD">
        <w:rPr>
          <w:lang w:eastAsia="ar-SA"/>
        </w:rPr>
        <w:t>melléklet</w:t>
      </w:r>
      <w:r w:rsidR="00E33AFA" w:rsidRPr="00D346DD">
        <w:rPr>
          <w:lang w:eastAsia="ar-SA"/>
        </w:rPr>
        <w:t>:</w:t>
      </w:r>
      <w:r w:rsidRPr="00D346DD">
        <w:rPr>
          <w:lang w:eastAsia="ar-SA"/>
        </w:rPr>
        <w:t xml:space="preserve"> </w:t>
      </w:r>
      <w:r w:rsidR="005E759B" w:rsidRPr="00D346DD">
        <w:rPr>
          <w:lang w:eastAsia="ar-SA"/>
        </w:rPr>
        <w:t>pályázati adatlap</w:t>
      </w:r>
    </w:p>
    <w:p w14:paraId="497905E2" w14:textId="00C7ED3B" w:rsidR="006D7DB2" w:rsidRPr="00D346DD" w:rsidRDefault="00FE6DB2" w:rsidP="005E759B">
      <w:pPr>
        <w:numPr>
          <w:ilvl w:val="0"/>
          <w:numId w:val="7"/>
        </w:numPr>
        <w:suppressAutoHyphens/>
        <w:contextualSpacing/>
        <w:rPr>
          <w:lang w:eastAsia="ar-SA"/>
        </w:rPr>
      </w:pPr>
      <w:r w:rsidRPr="00D346DD">
        <w:rPr>
          <w:lang w:eastAsia="ar-SA"/>
        </w:rPr>
        <w:t>melléklet</w:t>
      </w:r>
      <w:r w:rsidR="00E33AFA" w:rsidRPr="00D346DD">
        <w:rPr>
          <w:lang w:eastAsia="ar-SA"/>
        </w:rPr>
        <w:t>:</w:t>
      </w:r>
      <w:r w:rsidRPr="00D346DD">
        <w:rPr>
          <w:lang w:eastAsia="ar-SA"/>
        </w:rPr>
        <w:t xml:space="preserve"> </w:t>
      </w:r>
      <w:r w:rsidR="006D7DB2" w:rsidRPr="00D346DD">
        <w:rPr>
          <w:lang w:eastAsia="ar-SA"/>
        </w:rPr>
        <w:t>nyilatkozat</w:t>
      </w:r>
    </w:p>
    <w:p w14:paraId="1D4A17E5" w14:textId="525F9C16" w:rsidR="006D7DB2" w:rsidRPr="00D346DD" w:rsidRDefault="00FE6DB2" w:rsidP="00FC7E0E">
      <w:pPr>
        <w:numPr>
          <w:ilvl w:val="0"/>
          <w:numId w:val="7"/>
        </w:numPr>
        <w:suppressAutoHyphens/>
        <w:contextualSpacing/>
        <w:rPr>
          <w:lang w:eastAsia="ar-SA"/>
        </w:rPr>
      </w:pPr>
      <w:r w:rsidRPr="00D346DD">
        <w:rPr>
          <w:rFonts w:eastAsia="Calibri" w:cs="Calibri"/>
          <w:lang w:eastAsia="en-US"/>
        </w:rPr>
        <w:t>melléklet</w:t>
      </w:r>
      <w:r w:rsidR="00E33AFA" w:rsidRPr="00D346DD">
        <w:rPr>
          <w:rFonts w:eastAsia="Calibri" w:cs="Calibri"/>
          <w:lang w:eastAsia="en-US"/>
        </w:rPr>
        <w:t>:</w:t>
      </w:r>
      <w:r w:rsidRPr="00D346DD">
        <w:rPr>
          <w:rFonts w:eastAsia="Calibri" w:cs="Calibri"/>
          <w:lang w:eastAsia="en-US"/>
        </w:rPr>
        <w:t xml:space="preserve"> </w:t>
      </w:r>
      <w:r w:rsidR="00FC7E0E" w:rsidRPr="00D346DD">
        <w:rPr>
          <w:rFonts w:eastAsia="Calibri" w:cs="Calibri"/>
          <w:lang w:eastAsia="en-US"/>
        </w:rPr>
        <w:t>szabályozási terv részlet</w:t>
      </w:r>
    </w:p>
    <w:p w14:paraId="67919EB6" w14:textId="6D62E881" w:rsidR="00BE72A1" w:rsidRPr="00D346DD" w:rsidRDefault="00BE72A1" w:rsidP="00C120FC">
      <w:pPr>
        <w:suppressAutoHyphens/>
        <w:contextualSpacing/>
        <w:rPr>
          <w:lang w:eastAsia="ar-SA"/>
        </w:rPr>
      </w:pPr>
    </w:p>
    <w:p w14:paraId="29AB63C1" w14:textId="77777777" w:rsidR="000A7A32" w:rsidRDefault="000A7A32" w:rsidP="000A7A32">
      <w:pPr>
        <w:suppressAutoHyphens/>
        <w:contextualSpacing/>
        <w:rPr>
          <w:lang w:eastAsia="ar-SA"/>
        </w:rPr>
      </w:pPr>
    </w:p>
    <w:p w14:paraId="523B8C1E" w14:textId="031C70AB" w:rsidR="00A41D3E" w:rsidRDefault="00A41D3E">
      <w:pPr>
        <w:rPr>
          <w:lang w:eastAsia="ar-SA"/>
        </w:rPr>
      </w:pPr>
      <w:r>
        <w:rPr>
          <w:lang w:eastAsia="ar-SA"/>
        </w:rPr>
        <w:br w:type="page"/>
      </w:r>
    </w:p>
    <w:p w14:paraId="751AF7E8" w14:textId="5C8441DF" w:rsidR="005E759B" w:rsidRDefault="00FE6DB2" w:rsidP="00FE6DB2">
      <w:pPr>
        <w:pStyle w:val="Listaszerbekezds"/>
        <w:numPr>
          <w:ilvl w:val="0"/>
          <w:numId w:val="43"/>
        </w:numPr>
        <w:suppressAutoHyphens/>
        <w:contextualSpacing/>
        <w:jc w:val="right"/>
        <w:rPr>
          <w:lang w:eastAsia="ar-SA"/>
        </w:rPr>
      </w:pPr>
      <w:r>
        <w:rPr>
          <w:lang w:eastAsia="ar-SA"/>
        </w:rPr>
        <w:lastRenderedPageBreak/>
        <w:t xml:space="preserve"> melléklet</w:t>
      </w:r>
    </w:p>
    <w:p w14:paraId="435D5211" w14:textId="77777777" w:rsidR="00FE6DB2" w:rsidRDefault="00FE6DB2" w:rsidP="00FE6DB2">
      <w:pPr>
        <w:pStyle w:val="Listaszerbekezds"/>
        <w:suppressAutoHyphens/>
        <w:ind w:left="720"/>
        <w:contextualSpacing/>
        <w:jc w:val="center"/>
        <w:rPr>
          <w:lang w:eastAsia="ar-SA"/>
        </w:rPr>
      </w:pPr>
    </w:p>
    <w:p w14:paraId="45D97E2A" w14:textId="77777777" w:rsidR="001C6236" w:rsidRPr="006852FC" w:rsidRDefault="001C6236" w:rsidP="001C6236">
      <w:pPr>
        <w:jc w:val="center"/>
        <w:rPr>
          <w:b/>
          <w:iCs/>
          <w:smallCaps/>
          <w:sz w:val="28"/>
          <w:szCs w:val="28"/>
          <w:u w:val="single"/>
        </w:rPr>
      </w:pPr>
      <w:r w:rsidRPr="006852FC">
        <w:rPr>
          <w:b/>
          <w:iCs/>
          <w:smallCaps/>
          <w:sz w:val="28"/>
          <w:szCs w:val="28"/>
          <w:u w:val="single"/>
        </w:rPr>
        <w:t>Pályázati adatlap</w:t>
      </w:r>
    </w:p>
    <w:p w14:paraId="43C9E9E6" w14:textId="41059670" w:rsidR="001C6236" w:rsidRPr="006852FC" w:rsidRDefault="001C6236" w:rsidP="001C6236">
      <w:pPr>
        <w:jc w:val="center"/>
        <w:rPr>
          <w:b/>
        </w:rPr>
      </w:pPr>
      <w:r w:rsidRPr="006852FC">
        <w:rPr>
          <w:b/>
        </w:rPr>
        <w:t>Székesfehérvár, B</w:t>
      </w:r>
      <w:r>
        <w:rPr>
          <w:b/>
        </w:rPr>
        <w:t>udai út 8451/3 hrsz-ú</w:t>
      </w:r>
      <w:r w:rsidRPr="006852FC">
        <w:rPr>
          <w:b/>
        </w:rPr>
        <w:t xml:space="preserve"> ingatlan értékesítéséhez</w:t>
      </w:r>
    </w:p>
    <w:p w14:paraId="341EF1D3" w14:textId="77777777" w:rsidR="001C6236" w:rsidRPr="006852FC" w:rsidRDefault="001C6236" w:rsidP="001C6236">
      <w:pPr>
        <w:tabs>
          <w:tab w:val="right" w:leader="dot" w:pos="10065"/>
        </w:tabs>
        <w:jc w:val="center"/>
        <w:rPr>
          <w:bCs/>
          <w:iCs/>
          <w:sz w:val="22"/>
        </w:rPr>
      </w:pPr>
    </w:p>
    <w:p w14:paraId="222FFA41" w14:textId="210990F5" w:rsidR="001C6236" w:rsidRPr="006852FC" w:rsidRDefault="001C6236" w:rsidP="001C6236">
      <w:pPr>
        <w:tabs>
          <w:tab w:val="right" w:leader="dot" w:pos="10065"/>
        </w:tabs>
        <w:rPr>
          <w:b/>
          <w:iCs/>
          <w:sz w:val="22"/>
          <w:u w:val="single"/>
        </w:rPr>
      </w:pPr>
      <w:r w:rsidRPr="006852FC">
        <w:rPr>
          <w:b/>
          <w:iCs/>
          <w:sz w:val="22"/>
          <w:u w:val="single"/>
        </w:rPr>
        <w:t>1. Természetes személy pályázó esetén</w:t>
      </w:r>
      <w:r w:rsidR="006D7DB2">
        <w:rPr>
          <w:b/>
          <w:iCs/>
          <w:sz w:val="22"/>
          <w:u w:val="single"/>
        </w:rPr>
        <w:t>*</w:t>
      </w:r>
      <w:r w:rsidRPr="006852FC">
        <w:rPr>
          <w:b/>
          <w:iCs/>
          <w:sz w:val="22"/>
          <w:u w:val="single"/>
        </w:rPr>
        <w:t>:</w:t>
      </w:r>
    </w:p>
    <w:p w14:paraId="25A057D9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>Családi neve, utóneve:</w:t>
      </w:r>
      <w:r w:rsidRPr="006852FC">
        <w:rPr>
          <w:bCs/>
          <w:iCs/>
          <w:sz w:val="22"/>
        </w:rPr>
        <w:tab/>
      </w:r>
    </w:p>
    <w:p w14:paraId="1356D735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 xml:space="preserve">Születési neve: </w:t>
      </w:r>
      <w:r w:rsidRPr="006852FC">
        <w:rPr>
          <w:bCs/>
          <w:iCs/>
          <w:sz w:val="22"/>
        </w:rPr>
        <w:tab/>
      </w:r>
    </w:p>
    <w:p w14:paraId="058AC8A6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 xml:space="preserve">Anyja neve: </w:t>
      </w:r>
      <w:r w:rsidRPr="006852FC">
        <w:rPr>
          <w:bCs/>
          <w:iCs/>
          <w:sz w:val="22"/>
        </w:rPr>
        <w:tab/>
      </w:r>
    </w:p>
    <w:p w14:paraId="38404B37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 xml:space="preserve">Születési helye és ideje: </w:t>
      </w:r>
      <w:r w:rsidRPr="006852FC">
        <w:rPr>
          <w:bCs/>
          <w:iCs/>
          <w:sz w:val="22"/>
        </w:rPr>
        <w:tab/>
      </w:r>
    </w:p>
    <w:p w14:paraId="15925EB1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>Lakóhelye:</w:t>
      </w:r>
      <w:r w:rsidRPr="006852FC">
        <w:rPr>
          <w:bCs/>
          <w:iCs/>
          <w:sz w:val="22"/>
        </w:rPr>
        <w:tab/>
      </w:r>
    </w:p>
    <w:p w14:paraId="2B475A62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>Telefonszáma:</w:t>
      </w:r>
      <w:r w:rsidRPr="006852FC">
        <w:rPr>
          <w:bCs/>
          <w:iCs/>
          <w:sz w:val="22"/>
        </w:rPr>
        <w:tab/>
      </w:r>
    </w:p>
    <w:p w14:paraId="6B633046" w14:textId="070ADD2D" w:rsidR="001C6236" w:rsidRPr="006852FC" w:rsidRDefault="001C6236" w:rsidP="001C6236">
      <w:pPr>
        <w:tabs>
          <w:tab w:val="right" w:leader="dot" w:pos="10065"/>
        </w:tabs>
        <w:rPr>
          <w:b/>
          <w:iCs/>
          <w:sz w:val="22"/>
          <w:u w:val="single"/>
        </w:rPr>
      </w:pPr>
      <w:r w:rsidRPr="006852FC">
        <w:rPr>
          <w:b/>
          <w:iCs/>
          <w:sz w:val="22"/>
          <w:u w:val="single"/>
        </w:rPr>
        <w:t>2. Egyéni vállalkozó pályázó esetén</w:t>
      </w:r>
      <w:r w:rsidR="006D7DB2">
        <w:rPr>
          <w:b/>
          <w:iCs/>
          <w:sz w:val="22"/>
          <w:u w:val="single"/>
        </w:rPr>
        <w:t>*</w:t>
      </w:r>
      <w:r w:rsidRPr="006852FC">
        <w:rPr>
          <w:b/>
          <w:iCs/>
          <w:sz w:val="22"/>
          <w:u w:val="single"/>
        </w:rPr>
        <w:t>:</w:t>
      </w:r>
    </w:p>
    <w:p w14:paraId="573FE2FE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>Családi neve, utóneve:</w:t>
      </w:r>
      <w:r w:rsidRPr="006852FC">
        <w:rPr>
          <w:bCs/>
          <w:iCs/>
          <w:sz w:val="22"/>
        </w:rPr>
        <w:tab/>
      </w:r>
    </w:p>
    <w:p w14:paraId="48F403F6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 xml:space="preserve">Születési neve: </w:t>
      </w:r>
      <w:r w:rsidRPr="006852FC">
        <w:rPr>
          <w:bCs/>
          <w:iCs/>
          <w:sz w:val="22"/>
        </w:rPr>
        <w:tab/>
      </w:r>
    </w:p>
    <w:p w14:paraId="5448DE77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 xml:space="preserve">Anyja neve: </w:t>
      </w:r>
      <w:r w:rsidRPr="006852FC">
        <w:rPr>
          <w:bCs/>
          <w:iCs/>
          <w:sz w:val="22"/>
        </w:rPr>
        <w:tab/>
      </w:r>
    </w:p>
    <w:p w14:paraId="0A8B5CDE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 xml:space="preserve">Születési helye és ideje: </w:t>
      </w:r>
      <w:r w:rsidRPr="006852FC">
        <w:rPr>
          <w:bCs/>
          <w:iCs/>
          <w:sz w:val="22"/>
        </w:rPr>
        <w:tab/>
      </w:r>
    </w:p>
    <w:p w14:paraId="1F7657C3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>Lakóhelye:</w:t>
      </w:r>
      <w:r w:rsidRPr="006852FC">
        <w:rPr>
          <w:bCs/>
          <w:iCs/>
          <w:sz w:val="22"/>
        </w:rPr>
        <w:tab/>
      </w:r>
    </w:p>
    <w:p w14:paraId="1A11A6A3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>Nyilvántartási száma: ………………………………………………………</w:t>
      </w:r>
      <w:proofErr w:type="gramStart"/>
      <w:r w:rsidRPr="006852FC">
        <w:rPr>
          <w:bCs/>
          <w:iCs/>
          <w:sz w:val="22"/>
        </w:rPr>
        <w:t>…….</w:t>
      </w:r>
      <w:proofErr w:type="gramEnd"/>
      <w:r w:rsidRPr="006852FC">
        <w:rPr>
          <w:bCs/>
          <w:iCs/>
          <w:sz w:val="22"/>
        </w:rPr>
        <w:t>……………</w:t>
      </w:r>
      <w:proofErr w:type="gramStart"/>
      <w:r w:rsidRPr="006852FC">
        <w:rPr>
          <w:bCs/>
          <w:iCs/>
          <w:sz w:val="22"/>
        </w:rPr>
        <w:t>…….</w:t>
      </w:r>
      <w:proofErr w:type="gramEnd"/>
      <w:r w:rsidRPr="006852FC">
        <w:rPr>
          <w:bCs/>
          <w:iCs/>
          <w:sz w:val="22"/>
        </w:rPr>
        <w:t>.</w:t>
      </w:r>
    </w:p>
    <w:p w14:paraId="32328A0A" w14:textId="77777777" w:rsidR="001C6236" w:rsidRPr="006852FC" w:rsidRDefault="001C6236" w:rsidP="001C6236">
      <w:pPr>
        <w:suppressAutoHyphens/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>Telefonszáma: ………………………………………………………………………………………...</w:t>
      </w:r>
    </w:p>
    <w:p w14:paraId="57E67EC4" w14:textId="77777777" w:rsidR="001C6236" w:rsidRPr="006852FC" w:rsidRDefault="001C6236" w:rsidP="001C6236">
      <w:pPr>
        <w:suppressAutoHyphens/>
        <w:rPr>
          <w:b/>
          <w:iCs/>
          <w:sz w:val="22"/>
          <w:u w:val="single"/>
        </w:rPr>
      </w:pPr>
      <w:r w:rsidRPr="006852FC">
        <w:rPr>
          <w:b/>
          <w:iCs/>
          <w:sz w:val="22"/>
          <w:u w:val="single"/>
        </w:rPr>
        <w:t>3. Jogi személy esetén:</w:t>
      </w:r>
    </w:p>
    <w:p w14:paraId="409A1CF0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>Neve:</w:t>
      </w:r>
      <w:r w:rsidRPr="006852FC">
        <w:rPr>
          <w:bCs/>
          <w:iCs/>
          <w:sz w:val="22"/>
        </w:rPr>
        <w:tab/>
      </w:r>
    </w:p>
    <w:p w14:paraId="73550710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>Székhelye:</w:t>
      </w:r>
      <w:r w:rsidRPr="006852FC">
        <w:rPr>
          <w:bCs/>
          <w:iCs/>
          <w:sz w:val="22"/>
        </w:rPr>
        <w:tab/>
      </w:r>
    </w:p>
    <w:p w14:paraId="1FFCF5E3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>Adószáma:</w:t>
      </w:r>
      <w:r w:rsidRPr="006852FC">
        <w:rPr>
          <w:bCs/>
          <w:iCs/>
          <w:sz w:val="22"/>
        </w:rPr>
        <w:tab/>
      </w:r>
    </w:p>
    <w:p w14:paraId="4671CFB8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>Cégjegyzék/nyilvántartási száma:</w:t>
      </w:r>
      <w:r w:rsidRPr="006852FC">
        <w:rPr>
          <w:bCs/>
          <w:iCs/>
          <w:sz w:val="22"/>
        </w:rPr>
        <w:tab/>
      </w:r>
    </w:p>
    <w:p w14:paraId="173A9FE9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 xml:space="preserve">Képviseletére jogosult személy: </w:t>
      </w:r>
      <w:r w:rsidRPr="006852FC">
        <w:rPr>
          <w:bCs/>
          <w:iCs/>
          <w:sz w:val="22"/>
        </w:rPr>
        <w:tab/>
      </w:r>
    </w:p>
    <w:p w14:paraId="3F156DDC" w14:textId="77777777" w:rsidR="001C6236" w:rsidRPr="006852FC" w:rsidRDefault="001C6236" w:rsidP="001C6236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6852FC">
        <w:rPr>
          <w:bCs/>
          <w:iCs/>
          <w:sz w:val="22"/>
        </w:rPr>
        <w:t xml:space="preserve">Telefonszáma: </w:t>
      </w:r>
      <w:r w:rsidRPr="006852FC">
        <w:rPr>
          <w:bCs/>
          <w:iCs/>
          <w:sz w:val="22"/>
        </w:rPr>
        <w:tab/>
      </w:r>
    </w:p>
    <w:p w14:paraId="34245DF3" w14:textId="77777777" w:rsidR="001C6236" w:rsidRPr="006852FC" w:rsidRDefault="001C6236" w:rsidP="001C6236">
      <w:pPr>
        <w:suppressAutoHyphens/>
        <w:rPr>
          <w:b/>
          <w:iCs/>
          <w:sz w:val="22"/>
          <w:lang w:eastAsia="ar-SA"/>
        </w:rPr>
      </w:pPr>
    </w:p>
    <w:p w14:paraId="723502A0" w14:textId="02D153CB" w:rsidR="001C6236" w:rsidRPr="006852FC" w:rsidRDefault="001C6236" w:rsidP="001C6236">
      <w:pPr>
        <w:suppressAutoHyphens/>
        <w:rPr>
          <w:b/>
          <w:iCs/>
          <w:sz w:val="22"/>
          <w:lang w:eastAsia="ar-SA"/>
        </w:rPr>
      </w:pPr>
      <w:r w:rsidRPr="006852FC">
        <w:rPr>
          <w:b/>
          <w:iCs/>
          <w:sz w:val="22"/>
          <w:lang w:eastAsia="ar-SA"/>
        </w:rPr>
        <w:t xml:space="preserve">Megajánlott vételi ár: </w:t>
      </w:r>
      <w:r w:rsidR="003657F1">
        <w:rPr>
          <w:b/>
          <w:iCs/>
          <w:sz w:val="22"/>
          <w:lang w:eastAsia="ar-SA"/>
        </w:rPr>
        <w:t>nettó</w:t>
      </w:r>
      <w:r w:rsidRPr="006852FC">
        <w:rPr>
          <w:b/>
          <w:iCs/>
          <w:sz w:val="22"/>
          <w:lang w:eastAsia="ar-SA"/>
        </w:rPr>
        <w:t xml:space="preserve"> ……</w:t>
      </w:r>
      <w:proofErr w:type="gramStart"/>
      <w:r w:rsidRPr="006852FC">
        <w:rPr>
          <w:b/>
          <w:iCs/>
          <w:sz w:val="22"/>
          <w:lang w:eastAsia="ar-SA"/>
        </w:rPr>
        <w:t>…</w:t>
      </w:r>
      <w:r w:rsidR="00710153">
        <w:rPr>
          <w:b/>
          <w:iCs/>
          <w:sz w:val="22"/>
          <w:lang w:eastAsia="ar-SA"/>
        </w:rPr>
        <w:t>….</w:t>
      </w:r>
      <w:proofErr w:type="gramEnd"/>
      <w:r w:rsidRPr="006852FC">
        <w:rPr>
          <w:b/>
          <w:iCs/>
          <w:sz w:val="22"/>
          <w:lang w:eastAsia="ar-SA"/>
        </w:rPr>
        <w:t>………………</w:t>
      </w:r>
      <w:r w:rsidR="00710153">
        <w:rPr>
          <w:b/>
          <w:iCs/>
          <w:sz w:val="22"/>
          <w:lang w:eastAsia="ar-SA"/>
        </w:rPr>
        <w:t xml:space="preserve"> </w:t>
      </w:r>
      <w:r w:rsidRPr="006852FC">
        <w:rPr>
          <w:b/>
          <w:iCs/>
          <w:sz w:val="22"/>
          <w:lang w:eastAsia="ar-SA"/>
        </w:rPr>
        <w:t>Ft</w:t>
      </w:r>
      <w:r w:rsidR="003657F1">
        <w:rPr>
          <w:b/>
          <w:iCs/>
          <w:sz w:val="22"/>
          <w:lang w:eastAsia="ar-SA"/>
        </w:rPr>
        <w:t xml:space="preserve"> + ÁFA,</w:t>
      </w:r>
    </w:p>
    <w:p w14:paraId="76B29BAC" w14:textId="77777777" w:rsidR="001C6236" w:rsidRPr="006852FC" w:rsidRDefault="001C6236" w:rsidP="001C6236">
      <w:pPr>
        <w:suppressAutoHyphens/>
        <w:rPr>
          <w:b/>
          <w:iCs/>
          <w:sz w:val="22"/>
          <w:lang w:eastAsia="ar-SA"/>
        </w:rPr>
      </w:pPr>
    </w:p>
    <w:p w14:paraId="3D0B16E3" w14:textId="33885788" w:rsidR="001C6236" w:rsidRPr="006852FC" w:rsidRDefault="001C6236" w:rsidP="003657F1">
      <w:pPr>
        <w:suppressAutoHyphens/>
        <w:jc w:val="both"/>
        <w:rPr>
          <w:bCs/>
          <w:iCs/>
          <w:sz w:val="22"/>
          <w:lang w:eastAsia="ar-SA"/>
        </w:rPr>
      </w:pPr>
      <w:r w:rsidRPr="006852FC">
        <w:rPr>
          <w:b/>
          <w:iCs/>
          <w:sz w:val="22"/>
          <w:lang w:eastAsia="ar-SA"/>
        </w:rPr>
        <w:t xml:space="preserve">azaz </w:t>
      </w:r>
      <w:r w:rsidR="003657F1">
        <w:rPr>
          <w:b/>
          <w:iCs/>
          <w:sz w:val="22"/>
          <w:lang w:eastAsia="ar-SA"/>
        </w:rPr>
        <w:t>nettó</w:t>
      </w:r>
      <w:r w:rsidRPr="006852FC">
        <w:rPr>
          <w:b/>
          <w:iCs/>
          <w:sz w:val="22"/>
          <w:lang w:eastAsia="ar-SA"/>
        </w:rPr>
        <w:t xml:space="preserve"> …………………………………………………………………………………. forint</w:t>
      </w:r>
      <w:r w:rsidR="003657F1">
        <w:rPr>
          <w:b/>
          <w:iCs/>
          <w:sz w:val="22"/>
          <w:lang w:eastAsia="ar-SA"/>
        </w:rPr>
        <w:t xml:space="preserve"> plusz ÁFA</w:t>
      </w:r>
      <w:r w:rsidR="00710153">
        <w:rPr>
          <w:b/>
          <w:iCs/>
          <w:sz w:val="22"/>
          <w:lang w:eastAsia="ar-SA"/>
        </w:rPr>
        <w:t xml:space="preserve"> </w:t>
      </w:r>
      <w:r w:rsidRPr="006852FC">
        <w:rPr>
          <w:bCs/>
          <w:iCs/>
          <w:sz w:val="22"/>
          <w:lang w:eastAsia="ar-SA"/>
        </w:rPr>
        <w:t xml:space="preserve">(nem lehet kevesebb a részletes pályázati kiírás V. fejezetében meghatározott összegnél) </w:t>
      </w:r>
    </w:p>
    <w:p w14:paraId="6D79D09D" w14:textId="77777777" w:rsidR="001C6236" w:rsidRPr="006852FC" w:rsidRDefault="001C6236" w:rsidP="003657F1">
      <w:pPr>
        <w:suppressAutoHyphens/>
        <w:jc w:val="both"/>
        <w:rPr>
          <w:bCs/>
          <w:iCs/>
          <w:sz w:val="22"/>
          <w:lang w:eastAsia="ar-SA"/>
        </w:rPr>
      </w:pPr>
    </w:p>
    <w:p w14:paraId="7545022E" w14:textId="77777777" w:rsidR="001C6236" w:rsidRPr="006852FC" w:rsidRDefault="001C6236" w:rsidP="001C6236">
      <w:pPr>
        <w:suppressAutoHyphens/>
        <w:jc w:val="both"/>
        <w:rPr>
          <w:b/>
          <w:bCs/>
          <w:sz w:val="22"/>
          <w:lang w:eastAsia="ar-SA"/>
        </w:rPr>
      </w:pPr>
      <w:r w:rsidRPr="006852FC">
        <w:rPr>
          <w:b/>
          <w:bCs/>
          <w:sz w:val="22"/>
          <w:lang w:eastAsia="ar-SA"/>
        </w:rPr>
        <w:t>Nyilatkozom, hogy a pályázati felhívásban és részletes pályázati kiírásban leírt valamennyi feltételt megértettem, pályázati feltételeket elfogadom.</w:t>
      </w:r>
    </w:p>
    <w:p w14:paraId="73719552" w14:textId="77777777" w:rsidR="001C6236" w:rsidRPr="006852FC" w:rsidRDefault="001C6236" w:rsidP="001C6236">
      <w:pPr>
        <w:suppressAutoHyphens/>
        <w:jc w:val="both"/>
        <w:rPr>
          <w:b/>
          <w:bCs/>
          <w:sz w:val="22"/>
          <w:lang w:eastAsia="ar-SA"/>
        </w:rPr>
      </w:pPr>
      <w:r w:rsidRPr="006852FC">
        <w:rPr>
          <w:b/>
          <w:bCs/>
          <w:sz w:val="22"/>
          <w:lang w:eastAsia="ar-SA"/>
        </w:rPr>
        <w:t>Nyilatkozom, hogy az ingatlant mind a valóságban, mind térképen megismertem.</w:t>
      </w:r>
    </w:p>
    <w:p w14:paraId="677A594E" w14:textId="77777777" w:rsidR="001C6236" w:rsidRPr="006852FC" w:rsidRDefault="001C6236" w:rsidP="001C6236">
      <w:pPr>
        <w:suppressAutoHyphens/>
        <w:jc w:val="both"/>
        <w:rPr>
          <w:b/>
          <w:bCs/>
          <w:sz w:val="22"/>
          <w:lang w:eastAsia="ar-SA"/>
        </w:rPr>
      </w:pPr>
      <w:r w:rsidRPr="006852FC">
        <w:rPr>
          <w:b/>
          <w:bCs/>
          <w:sz w:val="22"/>
          <w:lang w:eastAsia="ar-SA"/>
        </w:rPr>
        <w:t xml:space="preserve">Nyilatkozom, hogy nincs köztartozásom. </w:t>
      </w:r>
    </w:p>
    <w:p w14:paraId="5BC1028A" w14:textId="2714AAE2" w:rsidR="001C6236" w:rsidRPr="006852FC" w:rsidRDefault="006D7DB2" w:rsidP="001C6236">
      <w:pPr>
        <w:suppressAutoHyphens/>
        <w:jc w:val="both"/>
        <w:rPr>
          <w:b/>
          <w:bCs/>
          <w:sz w:val="22"/>
          <w:lang w:eastAsia="ar-SA"/>
        </w:rPr>
      </w:pPr>
      <w:r>
        <w:rPr>
          <w:b/>
          <w:bCs/>
          <w:sz w:val="22"/>
          <w:lang w:eastAsia="ar-SA"/>
        </w:rPr>
        <w:t>*</w:t>
      </w:r>
      <w:r w:rsidR="001C6236" w:rsidRPr="006852FC">
        <w:rPr>
          <w:b/>
          <w:bCs/>
          <w:sz w:val="22"/>
          <w:lang w:eastAsia="ar-SA"/>
        </w:rPr>
        <w:t xml:space="preserve">Nyilatkozom, hogy az önkormányzati tulajdonú </w:t>
      </w:r>
      <w:r w:rsidR="001C6236" w:rsidRPr="006852FC">
        <w:rPr>
          <w:b/>
          <w:bCs/>
          <w:sz w:val="22"/>
        </w:rPr>
        <w:t xml:space="preserve">ingatlan, illetve létesítmény értékesítésével (a pályázat benyújtásával és a nyertes pályázóval való szerződéskötéssel) kapcsolatos adatkezeléshez </w:t>
      </w:r>
      <w:r w:rsidR="001C6236" w:rsidRPr="006852FC">
        <w:rPr>
          <w:b/>
          <w:bCs/>
          <w:sz w:val="22"/>
          <w:lang w:eastAsia="ar-SA"/>
        </w:rPr>
        <w:t>készített Adatkezelési tájékoztatót megismertem.</w:t>
      </w:r>
      <w:r w:rsidR="001C6236" w:rsidRPr="00250450">
        <w:rPr>
          <w:b/>
          <w:bCs/>
          <w:sz w:val="22"/>
          <w:lang w:eastAsia="ar-SA"/>
        </w:rPr>
        <w:t xml:space="preserve"> </w:t>
      </w:r>
    </w:p>
    <w:p w14:paraId="168B55FB" w14:textId="77777777" w:rsidR="001C6236" w:rsidRPr="006852FC" w:rsidRDefault="001C6236" w:rsidP="001C6236">
      <w:pPr>
        <w:suppressAutoHyphens/>
        <w:jc w:val="both"/>
        <w:rPr>
          <w:b/>
          <w:bCs/>
          <w:sz w:val="22"/>
          <w:lang w:eastAsia="ar-SA"/>
        </w:rPr>
      </w:pPr>
    </w:p>
    <w:p w14:paraId="7A6E3C98" w14:textId="22118A9A" w:rsidR="001C6236" w:rsidRPr="006852FC" w:rsidRDefault="001C6236" w:rsidP="001C6236">
      <w:pPr>
        <w:suppressAutoHyphens/>
        <w:rPr>
          <w:sz w:val="22"/>
          <w:lang w:eastAsia="ar-SA"/>
        </w:rPr>
      </w:pPr>
      <w:r w:rsidRPr="006852FC">
        <w:rPr>
          <w:sz w:val="22"/>
          <w:lang w:eastAsia="ar-SA"/>
        </w:rPr>
        <w:t xml:space="preserve">Székesfehérvár, </w:t>
      </w:r>
      <w:proofErr w:type="gramStart"/>
      <w:r w:rsidRPr="006852FC">
        <w:rPr>
          <w:sz w:val="22"/>
          <w:lang w:eastAsia="ar-SA"/>
        </w:rPr>
        <w:t>202</w:t>
      </w:r>
      <w:r w:rsidR="00C21701">
        <w:rPr>
          <w:sz w:val="22"/>
          <w:lang w:eastAsia="ar-SA"/>
        </w:rPr>
        <w:t>..</w:t>
      </w:r>
      <w:proofErr w:type="gramEnd"/>
      <w:r w:rsidR="00C21701">
        <w:rPr>
          <w:sz w:val="22"/>
          <w:lang w:eastAsia="ar-SA"/>
        </w:rPr>
        <w:t xml:space="preserve">   </w:t>
      </w:r>
      <w:r w:rsidRPr="006852FC">
        <w:rPr>
          <w:sz w:val="22"/>
          <w:lang w:eastAsia="ar-SA"/>
        </w:rPr>
        <w:t>.…………………………..</w:t>
      </w:r>
    </w:p>
    <w:p w14:paraId="72179F2F" w14:textId="77777777" w:rsidR="001C6236" w:rsidRPr="006852FC" w:rsidRDefault="001C6236" w:rsidP="001C6236">
      <w:pPr>
        <w:suppressAutoHyphens/>
        <w:ind w:left="6804"/>
        <w:rPr>
          <w:sz w:val="22"/>
          <w:lang w:eastAsia="ar-SA"/>
        </w:rPr>
      </w:pPr>
      <w:r w:rsidRPr="006852FC">
        <w:rPr>
          <w:sz w:val="22"/>
          <w:lang w:eastAsia="ar-SA"/>
        </w:rPr>
        <w:t>pályázó aláírása</w:t>
      </w:r>
    </w:p>
    <w:p w14:paraId="0F42B39B" w14:textId="77777777" w:rsidR="001C6236" w:rsidRPr="006852FC" w:rsidRDefault="001C6236" w:rsidP="001C6236">
      <w:pPr>
        <w:suppressAutoHyphens/>
        <w:ind w:left="6804"/>
        <w:rPr>
          <w:sz w:val="22"/>
          <w:lang w:eastAsia="ar-SA"/>
        </w:rPr>
      </w:pPr>
    </w:p>
    <w:p w14:paraId="0CF0F995" w14:textId="77777777" w:rsidR="001C6236" w:rsidRPr="006852FC" w:rsidRDefault="001C6236" w:rsidP="001C6236">
      <w:pPr>
        <w:contextualSpacing/>
        <w:jc w:val="both"/>
      </w:pPr>
      <w:r w:rsidRPr="006852FC">
        <w:rPr>
          <w:i/>
          <w:iCs/>
          <w:sz w:val="22"/>
        </w:rPr>
        <w:t>*-</w:t>
      </w:r>
      <w:proofErr w:type="spellStart"/>
      <w:r w:rsidRPr="006852FC">
        <w:rPr>
          <w:i/>
          <w:iCs/>
          <w:sz w:val="22"/>
        </w:rPr>
        <w:t>gal</w:t>
      </w:r>
      <w:proofErr w:type="spellEnd"/>
      <w:r w:rsidRPr="006852FC">
        <w:rPr>
          <w:i/>
          <w:iCs/>
          <w:sz w:val="22"/>
        </w:rPr>
        <w:t xml:space="preserve"> jelölt nyilatkozat természetes személy, illetve egyéni vállalkozó pályázó esetén </w:t>
      </w:r>
      <w:r>
        <w:rPr>
          <w:i/>
          <w:iCs/>
          <w:sz w:val="22"/>
        </w:rPr>
        <w:t>releváns</w:t>
      </w:r>
    </w:p>
    <w:p w14:paraId="13A38C6B" w14:textId="77777777" w:rsidR="001C6236" w:rsidRPr="006852FC" w:rsidRDefault="001C6236" w:rsidP="001C6236">
      <w:pPr>
        <w:suppressAutoHyphens/>
        <w:rPr>
          <w:b/>
          <w:iCs/>
          <w:smallCaps/>
          <w:u w:val="single"/>
          <w:lang w:eastAsia="ar-SA"/>
        </w:rPr>
      </w:pPr>
    </w:p>
    <w:p w14:paraId="044E9CB2" w14:textId="44CCDBF5" w:rsidR="006D7DB2" w:rsidRDefault="006D7D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C8EB03C" w14:textId="1C999501" w:rsidR="006D7DB2" w:rsidRPr="00FE6DB2" w:rsidRDefault="006D7DB2" w:rsidP="00FE6DB2">
      <w:pPr>
        <w:pStyle w:val="NormlWeb"/>
        <w:numPr>
          <w:ilvl w:val="0"/>
          <w:numId w:val="43"/>
        </w:numPr>
        <w:spacing w:after="0"/>
        <w:jc w:val="right"/>
        <w:rPr>
          <w:bCs/>
        </w:rPr>
      </w:pPr>
      <w:r w:rsidRPr="00FE6DB2">
        <w:rPr>
          <w:bCs/>
        </w:rPr>
        <w:lastRenderedPageBreak/>
        <w:t>melléklet</w:t>
      </w:r>
    </w:p>
    <w:p w14:paraId="090BF413" w14:textId="77777777" w:rsidR="006D7DB2" w:rsidRDefault="006D7DB2" w:rsidP="006D7DB2">
      <w:pPr>
        <w:pStyle w:val="NormlWeb"/>
        <w:spacing w:after="0"/>
        <w:jc w:val="center"/>
        <w:rPr>
          <w:b/>
          <w:sz w:val="22"/>
          <w:szCs w:val="22"/>
        </w:rPr>
      </w:pPr>
    </w:p>
    <w:p w14:paraId="2A9F3447" w14:textId="77777777" w:rsidR="006D7DB2" w:rsidRPr="005D1540" w:rsidRDefault="006D7DB2" w:rsidP="006D7DB2">
      <w:pPr>
        <w:pStyle w:val="NormlWeb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ÁTLÁTHATÓSÁGI </w:t>
      </w:r>
      <w:r w:rsidRPr="005D1540">
        <w:rPr>
          <w:b/>
          <w:sz w:val="22"/>
          <w:szCs w:val="22"/>
        </w:rPr>
        <w:t>NYILATKOZAT</w:t>
      </w:r>
    </w:p>
    <w:p w14:paraId="38A54430" w14:textId="6148658F" w:rsidR="006D7DB2" w:rsidRDefault="006D7DB2" w:rsidP="006D7DB2">
      <w:pPr>
        <w:pStyle w:val="NormlWeb"/>
        <w:spacing w:after="0"/>
        <w:jc w:val="center"/>
        <w:rPr>
          <w:sz w:val="22"/>
          <w:szCs w:val="22"/>
        </w:rPr>
      </w:pPr>
      <w:r w:rsidRPr="005D1540">
        <w:rPr>
          <w:sz w:val="22"/>
          <w:szCs w:val="22"/>
        </w:rPr>
        <w:t>a nemzeti vagyonról szóló 2011. évi CXCVI. törvény átlátható</w:t>
      </w:r>
      <w:r>
        <w:rPr>
          <w:sz w:val="22"/>
          <w:szCs w:val="22"/>
        </w:rPr>
        <w:t xml:space="preserve"> </w:t>
      </w:r>
      <w:r w:rsidRPr="005D1540">
        <w:rPr>
          <w:sz w:val="22"/>
          <w:szCs w:val="22"/>
        </w:rPr>
        <w:t>szervezet fogalmára vonatkozó feltételeknek való megfelelőségről</w:t>
      </w:r>
      <w:r w:rsidR="00ED6CFE">
        <w:rPr>
          <w:sz w:val="22"/>
          <w:szCs w:val="22"/>
        </w:rPr>
        <w:t xml:space="preserve"> (kizárólag jogi személy esetén)</w:t>
      </w:r>
    </w:p>
    <w:p w14:paraId="3735A859" w14:textId="77777777" w:rsidR="006D7DB2" w:rsidRPr="005D1540" w:rsidRDefault="006D7DB2" w:rsidP="006D7DB2">
      <w:pPr>
        <w:pStyle w:val="NormlWeb"/>
        <w:spacing w:after="0"/>
        <w:jc w:val="center"/>
        <w:rPr>
          <w:b/>
          <w:color w:val="FF0000"/>
          <w:sz w:val="22"/>
          <w:szCs w:val="22"/>
        </w:rPr>
      </w:pPr>
    </w:p>
    <w:p w14:paraId="2088400A" w14:textId="77777777" w:rsidR="006D7DB2" w:rsidRPr="005D1540" w:rsidRDefault="006D7DB2" w:rsidP="006D7DB2">
      <w:pPr>
        <w:rPr>
          <w:sz w:val="22"/>
          <w:szCs w:val="22"/>
        </w:rPr>
      </w:pPr>
      <w:r w:rsidRPr="005D1540">
        <w:rPr>
          <w:sz w:val="22"/>
          <w:szCs w:val="22"/>
        </w:rPr>
        <w:t xml:space="preserve"> </w:t>
      </w:r>
    </w:p>
    <w:p w14:paraId="260D9414" w14:textId="77777777" w:rsidR="006D7DB2" w:rsidRDefault="006D7DB2" w:rsidP="006D7DB2">
      <w:pPr>
        <w:numPr>
          <w:ilvl w:val="0"/>
          <w:numId w:val="42"/>
        </w:numPr>
        <w:rPr>
          <w:sz w:val="22"/>
          <w:szCs w:val="22"/>
        </w:rPr>
      </w:pPr>
      <w:r w:rsidRPr="005D1540">
        <w:rPr>
          <w:sz w:val="22"/>
          <w:szCs w:val="22"/>
        </w:rPr>
        <w:t>A nyilatkozattétel</w:t>
      </w:r>
      <w:r>
        <w:rPr>
          <w:sz w:val="22"/>
          <w:szCs w:val="22"/>
        </w:rPr>
        <w:t>t tevő szervezet</w:t>
      </w:r>
      <w:r w:rsidRPr="005D1540">
        <w:rPr>
          <w:sz w:val="22"/>
          <w:szCs w:val="22"/>
        </w:rPr>
        <w:t xml:space="preserve"> </w:t>
      </w:r>
      <w:r>
        <w:rPr>
          <w:sz w:val="22"/>
          <w:szCs w:val="22"/>
        </w:rPr>
        <w:t>neve: ………………………………………………………………….</w:t>
      </w:r>
    </w:p>
    <w:p w14:paraId="71F691F0" w14:textId="77777777" w:rsidR="006D7DB2" w:rsidRDefault="006D7DB2" w:rsidP="006D7DB2">
      <w:pPr>
        <w:ind w:left="360"/>
        <w:rPr>
          <w:sz w:val="22"/>
          <w:szCs w:val="22"/>
        </w:rPr>
      </w:pPr>
    </w:p>
    <w:p w14:paraId="1B4999C1" w14:textId="77777777" w:rsidR="006D7DB2" w:rsidRDefault="006D7DB2" w:rsidP="006D7DB2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719C3470" w14:textId="77777777" w:rsidR="006D7DB2" w:rsidRPr="00834971" w:rsidRDefault="006D7DB2" w:rsidP="006D7DB2">
      <w:pPr>
        <w:ind w:left="360"/>
        <w:jc w:val="both"/>
        <w:rPr>
          <w:color w:val="FF0000"/>
          <w:sz w:val="22"/>
          <w:szCs w:val="22"/>
        </w:rPr>
      </w:pPr>
    </w:p>
    <w:p w14:paraId="109496CA" w14:textId="77777777" w:rsidR="006D7DB2" w:rsidRPr="00834971" w:rsidRDefault="006D7DB2" w:rsidP="006D7DB2">
      <w:pPr>
        <w:numPr>
          <w:ilvl w:val="0"/>
          <w:numId w:val="42"/>
        </w:numPr>
        <w:jc w:val="both"/>
        <w:rPr>
          <w:color w:val="FF0000"/>
          <w:sz w:val="22"/>
          <w:szCs w:val="22"/>
        </w:rPr>
      </w:pPr>
      <w:r w:rsidRPr="005D1540">
        <w:rPr>
          <w:sz w:val="22"/>
          <w:szCs w:val="22"/>
        </w:rPr>
        <w:t xml:space="preserve">Alulírott (alulírottak) az 1.) pontban meghatározott szervezet cégjegyzésre/aláírásra jogosult képviselője (képviselői) nyilatkozom (nyilatkozzuk), hogy az általam (általunk) jegyzett </w:t>
      </w:r>
      <w:r w:rsidRPr="005D1540">
        <w:rPr>
          <w:b/>
          <w:sz w:val="22"/>
          <w:szCs w:val="22"/>
        </w:rPr>
        <w:t>szervezet</w:t>
      </w:r>
      <w:r w:rsidRPr="005D1540">
        <w:rPr>
          <w:sz w:val="22"/>
          <w:szCs w:val="22"/>
        </w:rPr>
        <w:t xml:space="preserve"> a nemzeti vagyonról szóló 2011. évi CXCVI. t</w:t>
      </w:r>
      <w:r>
        <w:rPr>
          <w:sz w:val="22"/>
          <w:szCs w:val="22"/>
        </w:rPr>
        <w:t>örvény</w:t>
      </w:r>
      <w:r w:rsidRPr="005D1540">
        <w:rPr>
          <w:sz w:val="22"/>
          <w:szCs w:val="22"/>
        </w:rPr>
        <w:t xml:space="preserve"> 3. § (1) </w:t>
      </w:r>
      <w:proofErr w:type="spellStart"/>
      <w:r w:rsidRPr="005D1540">
        <w:rPr>
          <w:sz w:val="22"/>
          <w:szCs w:val="22"/>
        </w:rPr>
        <w:t>bek</w:t>
      </w:r>
      <w:proofErr w:type="spellEnd"/>
      <w:r w:rsidRPr="005D1540">
        <w:rPr>
          <w:sz w:val="22"/>
          <w:szCs w:val="22"/>
        </w:rPr>
        <w:t>. 1. pontja</w:t>
      </w:r>
      <w:r>
        <w:rPr>
          <w:sz w:val="22"/>
          <w:szCs w:val="22"/>
        </w:rPr>
        <w:t>*</w:t>
      </w:r>
      <w:r w:rsidRPr="005D1540">
        <w:rPr>
          <w:sz w:val="22"/>
          <w:szCs w:val="22"/>
        </w:rPr>
        <w:t xml:space="preserve"> szerinti átlátható szervezetnek minősül.</w:t>
      </w:r>
    </w:p>
    <w:p w14:paraId="2F697EA7" w14:textId="77777777" w:rsidR="006D7DB2" w:rsidRPr="005D1540" w:rsidRDefault="006D7DB2" w:rsidP="006D7DB2">
      <w:pPr>
        <w:ind w:left="360"/>
        <w:jc w:val="both"/>
        <w:rPr>
          <w:color w:val="FF0000"/>
          <w:sz w:val="22"/>
          <w:szCs w:val="22"/>
        </w:rPr>
      </w:pPr>
    </w:p>
    <w:p w14:paraId="7D2C9A24" w14:textId="77777777" w:rsidR="006D7DB2" w:rsidRDefault="006D7DB2" w:rsidP="006D7DB2">
      <w:pPr>
        <w:jc w:val="both"/>
        <w:rPr>
          <w:sz w:val="22"/>
          <w:szCs w:val="22"/>
        </w:rPr>
      </w:pPr>
    </w:p>
    <w:p w14:paraId="3322503D" w14:textId="77777777" w:rsidR="006D7DB2" w:rsidRPr="005D1540" w:rsidRDefault="006D7DB2" w:rsidP="006D7DB2">
      <w:pPr>
        <w:jc w:val="both"/>
        <w:rPr>
          <w:sz w:val="22"/>
          <w:szCs w:val="22"/>
        </w:rPr>
      </w:pPr>
      <w:r w:rsidRPr="005D1540">
        <w:rPr>
          <w:sz w:val="22"/>
          <w:szCs w:val="22"/>
        </w:rPr>
        <w:t>Kelt: __________________________</w:t>
      </w:r>
      <w:r>
        <w:rPr>
          <w:sz w:val="22"/>
          <w:szCs w:val="22"/>
        </w:rPr>
        <w:t xml:space="preserve"> </w:t>
      </w:r>
      <w:r w:rsidRPr="00A71487">
        <w:rPr>
          <w:i/>
          <w:iCs/>
          <w:sz w:val="22"/>
          <w:szCs w:val="22"/>
        </w:rPr>
        <w:t xml:space="preserve">(helység) </w:t>
      </w:r>
      <w:r w:rsidRPr="005D1540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</w:t>
      </w:r>
      <w:r w:rsidRPr="00A71487">
        <w:rPr>
          <w:i/>
          <w:iCs/>
          <w:sz w:val="22"/>
          <w:szCs w:val="22"/>
        </w:rPr>
        <w:t>(dátum)</w:t>
      </w:r>
    </w:p>
    <w:p w14:paraId="466D030F" w14:textId="77777777" w:rsidR="006D7DB2" w:rsidRDefault="006D7DB2" w:rsidP="006D7DB2">
      <w:pPr>
        <w:jc w:val="both"/>
        <w:rPr>
          <w:sz w:val="22"/>
          <w:szCs w:val="22"/>
        </w:rPr>
      </w:pPr>
    </w:p>
    <w:p w14:paraId="5F1B3A8D" w14:textId="77777777" w:rsidR="006D7DB2" w:rsidRPr="005D1540" w:rsidRDefault="006D7DB2" w:rsidP="006D7DB2">
      <w:pPr>
        <w:jc w:val="both"/>
        <w:rPr>
          <w:sz w:val="22"/>
          <w:szCs w:val="22"/>
        </w:rPr>
      </w:pPr>
    </w:p>
    <w:p w14:paraId="32A226D7" w14:textId="77777777" w:rsidR="006D7DB2" w:rsidRPr="005D1540" w:rsidRDefault="006D7DB2" w:rsidP="006D7DB2">
      <w:pPr>
        <w:jc w:val="both"/>
        <w:rPr>
          <w:sz w:val="22"/>
          <w:szCs w:val="22"/>
        </w:rPr>
      </w:pPr>
    </w:p>
    <w:p w14:paraId="11B8C400" w14:textId="77777777" w:rsidR="006D7DB2" w:rsidRPr="005D1540" w:rsidRDefault="006D7DB2" w:rsidP="006D7DB2">
      <w:pPr>
        <w:tabs>
          <w:tab w:val="center" w:pos="2160"/>
          <w:tab w:val="center" w:pos="6660"/>
        </w:tabs>
        <w:jc w:val="both"/>
        <w:rPr>
          <w:sz w:val="22"/>
          <w:szCs w:val="22"/>
        </w:rPr>
      </w:pPr>
      <w:r w:rsidRPr="005D1540">
        <w:rPr>
          <w:sz w:val="22"/>
          <w:szCs w:val="22"/>
        </w:rPr>
        <w:tab/>
        <w:t>____________________________</w:t>
      </w:r>
      <w:r w:rsidRPr="005D1540">
        <w:rPr>
          <w:sz w:val="22"/>
          <w:szCs w:val="22"/>
        </w:rPr>
        <w:tab/>
        <w:t>______________________________</w:t>
      </w:r>
    </w:p>
    <w:p w14:paraId="7843E8D2" w14:textId="77777777" w:rsidR="006D7DB2" w:rsidRPr="005D1540" w:rsidRDefault="006D7DB2" w:rsidP="006D7DB2">
      <w:pPr>
        <w:tabs>
          <w:tab w:val="center" w:pos="2160"/>
          <w:tab w:val="center" w:pos="6660"/>
        </w:tabs>
        <w:jc w:val="both"/>
        <w:rPr>
          <w:sz w:val="22"/>
          <w:szCs w:val="22"/>
        </w:rPr>
      </w:pPr>
      <w:r w:rsidRPr="005D1540">
        <w:rPr>
          <w:sz w:val="22"/>
          <w:szCs w:val="22"/>
        </w:rPr>
        <w:tab/>
        <w:t>aláírás</w:t>
      </w:r>
      <w:r w:rsidRPr="005D1540">
        <w:rPr>
          <w:sz w:val="22"/>
          <w:szCs w:val="22"/>
        </w:rPr>
        <w:tab/>
      </w:r>
      <w:proofErr w:type="spellStart"/>
      <w:r w:rsidRPr="005D1540">
        <w:rPr>
          <w:sz w:val="22"/>
          <w:szCs w:val="22"/>
        </w:rPr>
        <w:t>aláírás</w:t>
      </w:r>
      <w:proofErr w:type="spellEnd"/>
    </w:p>
    <w:p w14:paraId="6047C2AA" w14:textId="77777777" w:rsidR="006D7DB2" w:rsidRDefault="006D7DB2" w:rsidP="006D7DB2">
      <w:pPr>
        <w:jc w:val="center"/>
        <w:rPr>
          <w:sz w:val="22"/>
          <w:szCs w:val="22"/>
        </w:rPr>
      </w:pPr>
    </w:p>
    <w:p w14:paraId="3C03CFB2" w14:textId="77777777" w:rsidR="006D7DB2" w:rsidRDefault="006D7DB2" w:rsidP="006D7DB2">
      <w:pPr>
        <w:jc w:val="center"/>
        <w:rPr>
          <w:sz w:val="22"/>
          <w:szCs w:val="22"/>
        </w:rPr>
      </w:pPr>
    </w:p>
    <w:p w14:paraId="7943B4A1" w14:textId="77777777" w:rsidR="006D7DB2" w:rsidRDefault="006D7DB2" w:rsidP="006D7DB2">
      <w:pPr>
        <w:jc w:val="center"/>
        <w:rPr>
          <w:sz w:val="22"/>
          <w:szCs w:val="22"/>
        </w:rPr>
      </w:pPr>
    </w:p>
    <w:p w14:paraId="357583F1" w14:textId="77777777" w:rsidR="006D7DB2" w:rsidRPr="005D1540" w:rsidRDefault="006D7DB2" w:rsidP="006D7DB2">
      <w:pPr>
        <w:jc w:val="center"/>
        <w:rPr>
          <w:sz w:val="22"/>
          <w:szCs w:val="22"/>
        </w:rPr>
      </w:pPr>
    </w:p>
    <w:p w14:paraId="78538D56" w14:textId="77777777" w:rsidR="006D7DB2" w:rsidRPr="001D632B" w:rsidRDefault="006D7DB2" w:rsidP="006D7DB2">
      <w:pPr>
        <w:jc w:val="both"/>
        <w:rPr>
          <w:b/>
          <w:sz w:val="22"/>
          <w:szCs w:val="22"/>
        </w:rPr>
      </w:pPr>
      <w:r w:rsidRPr="001D632B">
        <w:rPr>
          <w:rFonts w:eastAsia="Calibri"/>
          <w:b/>
          <w:bCs/>
          <w:sz w:val="22"/>
          <w:szCs w:val="22"/>
          <w:lang w:eastAsia="en-US"/>
        </w:rPr>
        <w:t xml:space="preserve">* </w:t>
      </w:r>
      <w:r w:rsidRPr="001D632B">
        <w:rPr>
          <w:b/>
          <w:sz w:val="22"/>
          <w:szCs w:val="22"/>
        </w:rPr>
        <w:t>Tájékoztatás a</w:t>
      </w:r>
      <w:r w:rsidRPr="001D632B">
        <w:rPr>
          <w:rFonts w:eastAsia="Calibri"/>
          <w:b/>
          <w:bCs/>
          <w:sz w:val="22"/>
          <w:szCs w:val="22"/>
          <w:lang w:eastAsia="en-US"/>
        </w:rPr>
        <w:t xml:space="preserve"> nemzeti vagyonról szóló </w:t>
      </w:r>
      <w:r w:rsidRPr="001D632B">
        <w:rPr>
          <w:b/>
          <w:bCs/>
          <w:sz w:val="22"/>
          <w:szCs w:val="22"/>
        </w:rPr>
        <w:t>2011. évi CXCVI. törvény 3.§ (1) bekezdés 1. pontja szerinti átlátható szervezet</w:t>
      </w:r>
      <w:r>
        <w:rPr>
          <w:b/>
          <w:bCs/>
          <w:sz w:val="22"/>
          <w:szCs w:val="22"/>
        </w:rPr>
        <w:t xml:space="preserve"> fogalmáról</w:t>
      </w:r>
      <w:r w:rsidRPr="001D632B">
        <w:rPr>
          <w:b/>
          <w:bCs/>
          <w:sz w:val="22"/>
          <w:szCs w:val="22"/>
        </w:rPr>
        <w:t xml:space="preserve">: </w:t>
      </w:r>
    </w:p>
    <w:p w14:paraId="386225D0" w14:textId="77777777" w:rsidR="006D7DB2" w:rsidRPr="001D632B" w:rsidRDefault="006D7DB2" w:rsidP="006D7DB2">
      <w:pPr>
        <w:rPr>
          <w:rFonts w:eastAsia="Calibri"/>
          <w:b/>
          <w:bCs/>
          <w:sz w:val="22"/>
          <w:szCs w:val="22"/>
          <w:lang w:eastAsia="en-US"/>
        </w:rPr>
      </w:pPr>
    </w:p>
    <w:p w14:paraId="285162EC" w14:textId="77777777" w:rsidR="006D7DB2" w:rsidRPr="001D632B" w:rsidRDefault="006D7DB2" w:rsidP="006D7DB2">
      <w:pPr>
        <w:rPr>
          <w:rFonts w:eastAsia="Calibri"/>
          <w:b/>
          <w:bCs/>
          <w:sz w:val="20"/>
          <w:szCs w:val="20"/>
          <w:lang w:eastAsia="en-US"/>
        </w:rPr>
      </w:pPr>
      <w:r w:rsidRPr="001D632B">
        <w:rPr>
          <w:rFonts w:eastAsia="Calibri"/>
          <w:b/>
          <w:bCs/>
          <w:sz w:val="20"/>
          <w:szCs w:val="20"/>
          <w:lang w:eastAsia="en-US"/>
        </w:rPr>
        <w:t xml:space="preserve">„3.§ (1) E törvény alkalmazásában </w:t>
      </w:r>
    </w:p>
    <w:p w14:paraId="554CC0B7" w14:textId="77777777" w:rsidR="006D7DB2" w:rsidRPr="001D632B" w:rsidRDefault="006D7DB2" w:rsidP="006D7DB2">
      <w:pPr>
        <w:rPr>
          <w:rFonts w:eastAsia="Calibri"/>
          <w:b/>
          <w:bCs/>
          <w:sz w:val="20"/>
          <w:szCs w:val="20"/>
          <w:lang w:eastAsia="en-US"/>
        </w:rPr>
      </w:pPr>
      <w:r w:rsidRPr="001D632B">
        <w:rPr>
          <w:rFonts w:eastAsia="Calibri"/>
          <w:b/>
          <w:bCs/>
          <w:sz w:val="20"/>
          <w:szCs w:val="20"/>
          <w:lang w:eastAsia="en-US"/>
        </w:rPr>
        <w:t>1. átlátható szervezet: ​</w:t>
      </w:r>
    </w:p>
    <w:p w14:paraId="7C8A032B" w14:textId="77777777" w:rsidR="006D7DB2" w:rsidRPr="001D632B" w:rsidRDefault="006D7DB2" w:rsidP="006D7DB2">
      <w:pPr>
        <w:jc w:val="both"/>
        <w:rPr>
          <w:rFonts w:eastAsia="Calibri"/>
          <w:sz w:val="20"/>
          <w:szCs w:val="20"/>
          <w:lang w:eastAsia="en-US"/>
        </w:rPr>
      </w:pPr>
      <w:r w:rsidRPr="001D632B">
        <w:rPr>
          <w:rFonts w:eastAsia="Calibri"/>
          <w:sz w:val="20"/>
          <w:szCs w:val="20"/>
          <w:lang w:eastAsia="en-US"/>
        </w:rPr>
        <w:t>a) 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55A88EE4" w14:textId="77777777" w:rsidR="006D7DB2" w:rsidRPr="001D632B" w:rsidRDefault="006D7DB2" w:rsidP="006D7DB2">
      <w:pPr>
        <w:jc w:val="both"/>
        <w:rPr>
          <w:rFonts w:eastAsia="Calibri"/>
          <w:sz w:val="20"/>
          <w:szCs w:val="20"/>
          <w:lang w:eastAsia="en-US"/>
        </w:rPr>
      </w:pPr>
      <w:r w:rsidRPr="001D632B">
        <w:rPr>
          <w:rFonts w:eastAsia="Calibri"/>
          <w:sz w:val="20"/>
          <w:szCs w:val="20"/>
          <w:lang w:eastAsia="en-US"/>
        </w:rPr>
        <w:t xml:space="preserve">b) az olyan belföldi vagy </w:t>
      </w:r>
      <w:proofErr w:type="gramStart"/>
      <w:r w:rsidRPr="001D632B">
        <w:rPr>
          <w:rFonts w:eastAsia="Calibri"/>
          <w:sz w:val="20"/>
          <w:szCs w:val="20"/>
          <w:lang w:eastAsia="en-US"/>
        </w:rPr>
        <w:t>külföldi jogi személy</w:t>
      </w:r>
      <w:proofErr w:type="gramEnd"/>
      <w:r w:rsidRPr="001D632B">
        <w:rPr>
          <w:rFonts w:eastAsia="Calibri"/>
          <w:sz w:val="20"/>
          <w:szCs w:val="20"/>
          <w:lang w:eastAsia="en-US"/>
        </w:rPr>
        <w:t xml:space="preserve"> vagy jogi személyiséggel nem rendelkező gazdálkodó szervezet, amely megfelel a következő feltételeknek:</w:t>
      </w:r>
    </w:p>
    <w:p w14:paraId="3E7EADD9" w14:textId="77777777" w:rsidR="006D7DB2" w:rsidRPr="001D632B" w:rsidRDefault="006D7DB2" w:rsidP="006D7DB2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ba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 tulajdonosi szerkezete, a pénzmosás és a terrorizmus finanszírozása megelőzéséről és megakadályozásáról szóló törvény szerint meghatározott tényleges tulajdonosa megismerhető,</w:t>
      </w:r>
    </w:p>
    <w:p w14:paraId="1CE042B0" w14:textId="77777777" w:rsidR="006D7DB2" w:rsidRPr="001D632B" w:rsidRDefault="006D7DB2" w:rsidP="006D7DB2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bb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626B2025" w14:textId="77777777" w:rsidR="006D7DB2" w:rsidRPr="001D632B" w:rsidRDefault="006D7DB2" w:rsidP="006D7DB2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bc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 nem minősül a társasági adóról és az osztalékadóról szóló törvény szerint meghatározott ellenőrzött külföldi társaságnak,</w:t>
      </w:r>
    </w:p>
    <w:p w14:paraId="42BD0CD9" w14:textId="77777777" w:rsidR="006D7DB2" w:rsidRPr="001D632B" w:rsidRDefault="006D7DB2" w:rsidP="006D7DB2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bd</w:t>
      </w:r>
      <w:proofErr w:type="spellEnd"/>
      <w:r w:rsidRPr="001D632B">
        <w:rPr>
          <w:rFonts w:eastAsia="Calibri"/>
          <w:sz w:val="20"/>
          <w:szCs w:val="20"/>
          <w:lang w:eastAsia="en-US"/>
        </w:rPr>
        <w:t xml:space="preserve">) 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1D632B">
        <w:rPr>
          <w:rFonts w:eastAsia="Calibri"/>
          <w:sz w:val="20"/>
          <w:szCs w:val="20"/>
          <w:lang w:eastAsia="en-US"/>
        </w:rPr>
        <w:t>ba</w:t>
      </w:r>
      <w:proofErr w:type="spellEnd"/>
      <w:r w:rsidRPr="001D632B">
        <w:rPr>
          <w:rFonts w:eastAsia="Calibri"/>
          <w:sz w:val="20"/>
          <w:szCs w:val="20"/>
          <w:lang w:eastAsia="en-US"/>
        </w:rPr>
        <w:t xml:space="preserve">), </w:t>
      </w:r>
      <w:proofErr w:type="spellStart"/>
      <w:r w:rsidRPr="001D632B">
        <w:rPr>
          <w:rFonts w:eastAsia="Calibri"/>
          <w:sz w:val="20"/>
          <w:szCs w:val="20"/>
          <w:lang w:eastAsia="en-US"/>
        </w:rPr>
        <w:t>bb</w:t>
      </w:r>
      <w:proofErr w:type="spellEnd"/>
      <w:r w:rsidRPr="001D632B">
        <w:rPr>
          <w:rFonts w:eastAsia="Calibri"/>
          <w:sz w:val="20"/>
          <w:szCs w:val="20"/>
          <w:lang w:eastAsia="en-US"/>
        </w:rPr>
        <w:t xml:space="preserve">) és </w:t>
      </w:r>
      <w:proofErr w:type="spellStart"/>
      <w:r w:rsidRPr="001D632B">
        <w:rPr>
          <w:rFonts w:eastAsia="Calibri"/>
          <w:sz w:val="20"/>
          <w:szCs w:val="20"/>
          <w:lang w:eastAsia="en-US"/>
        </w:rPr>
        <w:t>bc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 alpont szerinti feltételek fennállnak;</w:t>
      </w:r>
    </w:p>
    <w:p w14:paraId="69A2BFC4" w14:textId="77777777" w:rsidR="006D7DB2" w:rsidRPr="001D632B" w:rsidRDefault="006D7DB2" w:rsidP="006D7DB2">
      <w:pPr>
        <w:jc w:val="both"/>
        <w:rPr>
          <w:rFonts w:eastAsia="Calibri"/>
          <w:sz w:val="20"/>
          <w:szCs w:val="20"/>
          <w:lang w:eastAsia="en-US"/>
        </w:rPr>
      </w:pPr>
      <w:r w:rsidRPr="001D632B">
        <w:rPr>
          <w:rFonts w:eastAsia="Calibri"/>
          <w:sz w:val="20"/>
          <w:szCs w:val="20"/>
          <w:lang w:eastAsia="en-US"/>
        </w:rPr>
        <w:t>c) az a civil szervezet és a vízitársulat, amely megfelel a következő feltételeknek:</w:t>
      </w:r>
    </w:p>
    <w:p w14:paraId="23A3A15D" w14:textId="77777777" w:rsidR="006D7DB2" w:rsidRPr="001D632B" w:rsidRDefault="006D7DB2" w:rsidP="006D7DB2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ca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 vezető tisztségviselői megismerhetők,</w:t>
      </w:r>
    </w:p>
    <w:p w14:paraId="57723A7C" w14:textId="77777777" w:rsidR="006D7DB2" w:rsidRPr="001D632B" w:rsidRDefault="006D7DB2" w:rsidP="006D7DB2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cb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 a civil szervezet és a vízitársulat, valamint ezek vezető tisztségviselői nem átlátható szervezetben nem rendelkeznek 25%-ot meghaladó részesedéssel,</w:t>
      </w:r>
    </w:p>
    <w:p w14:paraId="543A8EBF" w14:textId="77777777" w:rsidR="006D7DB2" w:rsidRPr="001D632B" w:rsidRDefault="006D7DB2" w:rsidP="006D7DB2">
      <w:pPr>
        <w:jc w:val="both"/>
        <w:rPr>
          <w:sz w:val="20"/>
          <w:szCs w:val="20"/>
        </w:rPr>
      </w:pPr>
      <w:r w:rsidRPr="001D632B">
        <w:rPr>
          <w:rFonts w:eastAsia="Calibri"/>
          <w:sz w:val="20"/>
          <w:szCs w:val="20"/>
          <w:lang w:eastAsia="en-US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</w:t>
      </w:r>
      <w:r w:rsidRPr="001D632B">
        <w:rPr>
          <w:rFonts w:eastAsia="Calibri"/>
          <w:b/>
          <w:bCs/>
          <w:sz w:val="20"/>
          <w:szCs w:val="20"/>
          <w:lang w:eastAsia="en-US"/>
        </w:rPr>
        <w:t>”</w:t>
      </w:r>
    </w:p>
    <w:p w14:paraId="65831E36" w14:textId="77777777" w:rsidR="006D7DB2" w:rsidRDefault="006D7DB2" w:rsidP="006D7DB2">
      <w:pPr>
        <w:spacing w:after="160" w:line="278" w:lineRule="auto"/>
      </w:pPr>
    </w:p>
    <w:p w14:paraId="517B2BE5" w14:textId="33C43C18" w:rsidR="00FC7E0E" w:rsidRDefault="00FC7E0E">
      <w:pPr>
        <w:rPr>
          <w:lang w:eastAsia="ar-SA"/>
        </w:rPr>
      </w:pPr>
      <w:r>
        <w:rPr>
          <w:lang w:eastAsia="ar-SA"/>
        </w:rPr>
        <w:br w:type="page"/>
      </w:r>
    </w:p>
    <w:p w14:paraId="0A422C81" w14:textId="656DE286" w:rsidR="005E759B" w:rsidRDefault="00FC7E0E" w:rsidP="00FC7E0E">
      <w:pPr>
        <w:pStyle w:val="Listaszerbekezds"/>
        <w:numPr>
          <w:ilvl w:val="0"/>
          <w:numId w:val="43"/>
        </w:numPr>
        <w:jc w:val="right"/>
        <w:rPr>
          <w:lang w:eastAsia="ar-SA"/>
        </w:rPr>
      </w:pPr>
      <w:r>
        <w:rPr>
          <w:lang w:eastAsia="ar-SA"/>
        </w:rPr>
        <w:lastRenderedPageBreak/>
        <w:t>melléklet</w:t>
      </w:r>
    </w:p>
    <w:p w14:paraId="38889083" w14:textId="77777777" w:rsidR="00FC7E0E" w:rsidRDefault="00FC7E0E" w:rsidP="005E759B">
      <w:pPr>
        <w:rPr>
          <w:lang w:eastAsia="ar-SA"/>
        </w:rPr>
      </w:pPr>
    </w:p>
    <w:p w14:paraId="6D814EF5" w14:textId="77777777" w:rsidR="00FC7E0E" w:rsidRDefault="00FC7E0E" w:rsidP="005E759B">
      <w:pPr>
        <w:rPr>
          <w:lang w:eastAsia="ar-SA"/>
        </w:rPr>
      </w:pPr>
    </w:p>
    <w:p w14:paraId="48D03CCB" w14:textId="6D1D78CE" w:rsidR="00FC7E0E" w:rsidRDefault="00FC7E0E" w:rsidP="005E759B">
      <w:pPr>
        <w:rPr>
          <w:lang w:eastAsia="ar-SA"/>
        </w:rPr>
      </w:pPr>
      <w:r w:rsidRPr="00FC7E0E">
        <w:rPr>
          <w:noProof/>
          <w:lang w:eastAsia="ar-SA"/>
        </w:rPr>
        <w:drawing>
          <wp:inline distT="0" distB="0" distL="0" distR="0" wp14:anchorId="11E9A066" wp14:editId="3B44B051">
            <wp:extent cx="6253480" cy="4779645"/>
            <wp:effectExtent l="0" t="0" r="0" b="1905"/>
            <wp:docPr id="58571380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477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E0E" w:rsidSect="00661DBB">
      <w:footerReference w:type="even" r:id="rId11"/>
      <w:footerReference w:type="default" r:id="rId12"/>
      <w:pgSz w:w="11906" w:h="16838"/>
      <w:pgMar w:top="567" w:right="924" w:bottom="720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B28D" w14:textId="77777777" w:rsidR="002B538B" w:rsidRDefault="002B538B">
      <w:r>
        <w:separator/>
      </w:r>
    </w:p>
  </w:endnote>
  <w:endnote w:type="continuationSeparator" w:id="0">
    <w:p w14:paraId="0F5FF39C" w14:textId="77777777" w:rsidR="002B538B" w:rsidRDefault="002B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6D6E" w14:textId="77777777" w:rsidR="003A490E" w:rsidRDefault="003A490E" w:rsidP="00AD27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41D42">
      <w:rPr>
        <w:rStyle w:val="Oldalszm"/>
        <w:noProof/>
      </w:rPr>
      <w:t>4</w:t>
    </w:r>
    <w:r>
      <w:rPr>
        <w:rStyle w:val="Oldalszm"/>
      </w:rPr>
      <w:fldChar w:fldCharType="end"/>
    </w:r>
  </w:p>
  <w:p w14:paraId="6289C2D1" w14:textId="77777777" w:rsidR="003A490E" w:rsidRDefault="003A49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9703" w14:textId="650BC6B5" w:rsidR="006D575A" w:rsidRPr="006D575A" w:rsidRDefault="006D575A">
    <w:pPr>
      <w:pStyle w:val="llb"/>
      <w:jc w:val="center"/>
      <w:rPr>
        <w:sz w:val="20"/>
        <w:szCs w:val="20"/>
      </w:rPr>
    </w:pPr>
  </w:p>
  <w:p w14:paraId="646A2694" w14:textId="77777777" w:rsidR="003A490E" w:rsidRDefault="003A49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3AED" w14:textId="77777777" w:rsidR="002B538B" w:rsidRDefault="002B538B">
      <w:r>
        <w:separator/>
      </w:r>
    </w:p>
  </w:footnote>
  <w:footnote w:type="continuationSeparator" w:id="0">
    <w:p w14:paraId="5A386BA3" w14:textId="77777777" w:rsidR="002B538B" w:rsidRDefault="002B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86A"/>
    <w:multiLevelType w:val="hybridMultilevel"/>
    <w:tmpl w:val="E1BA50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45C"/>
    <w:multiLevelType w:val="hybridMultilevel"/>
    <w:tmpl w:val="8FC6435A"/>
    <w:lvl w:ilvl="0" w:tplc="DB32C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99E"/>
    <w:multiLevelType w:val="hybridMultilevel"/>
    <w:tmpl w:val="F8B4C5D0"/>
    <w:lvl w:ilvl="0" w:tplc="69544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2CB8"/>
    <w:multiLevelType w:val="hybridMultilevel"/>
    <w:tmpl w:val="7DF6D494"/>
    <w:lvl w:ilvl="0" w:tplc="69544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491E"/>
    <w:multiLevelType w:val="hybridMultilevel"/>
    <w:tmpl w:val="7CE49F62"/>
    <w:lvl w:ilvl="0" w:tplc="77B24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86523"/>
    <w:multiLevelType w:val="hybridMultilevel"/>
    <w:tmpl w:val="F5962598"/>
    <w:lvl w:ilvl="0" w:tplc="A9BACCF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0A6D70"/>
    <w:multiLevelType w:val="hybridMultilevel"/>
    <w:tmpl w:val="F03025D2"/>
    <w:lvl w:ilvl="0" w:tplc="138674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5DE07D1"/>
    <w:multiLevelType w:val="hybridMultilevel"/>
    <w:tmpl w:val="B492CC20"/>
    <w:lvl w:ilvl="0" w:tplc="44865FA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40B"/>
    <w:multiLevelType w:val="hybridMultilevel"/>
    <w:tmpl w:val="B32AE1E8"/>
    <w:lvl w:ilvl="0" w:tplc="C96856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94317"/>
    <w:multiLevelType w:val="hybridMultilevel"/>
    <w:tmpl w:val="91AE6764"/>
    <w:lvl w:ilvl="0" w:tplc="E8AEED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141F2"/>
    <w:multiLevelType w:val="hybridMultilevel"/>
    <w:tmpl w:val="6B0C3754"/>
    <w:lvl w:ilvl="0" w:tplc="247E7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71878"/>
    <w:multiLevelType w:val="hybridMultilevel"/>
    <w:tmpl w:val="BBE282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B15BD"/>
    <w:multiLevelType w:val="hybridMultilevel"/>
    <w:tmpl w:val="7ECE4126"/>
    <w:lvl w:ilvl="0" w:tplc="3BC21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C483C"/>
    <w:multiLevelType w:val="hybridMultilevel"/>
    <w:tmpl w:val="A29489E2"/>
    <w:lvl w:ilvl="0" w:tplc="040E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1A20C1F"/>
    <w:multiLevelType w:val="hybridMultilevel"/>
    <w:tmpl w:val="16FAF9B8"/>
    <w:lvl w:ilvl="0" w:tplc="D6E45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77518"/>
    <w:multiLevelType w:val="hybridMultilevel"/>
    <w:tmpl w:val="D2D0EC3E"/>
    <w:lvl w:ilvl="0" w:tplc="86E8F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14604"/>
    <w:multiLevelType w:val="hybridMultilevel"/>
    <w:tmpl w:val="DD767440"/>
    <w:lvl w:ilvl="0" w:tplc="E878C6E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4A26CA"/>
    <w:multiLevelType w:val="hybridMultilevel"/>
    <w:tmpl w:val="0E52D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A313A"/>
    <w:multiLevelType w:val="hybridMultilevel"/>
    <w:tmpl w:val="5ABC65CE"/>
    <w:lvl w:ilvl="0" w:tplc="FC1EA2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1D41FF"/>
    <w:multiLevelType w:val="hybridMultilevel"/>
    <w:tmpl w:val="14404AF8"/>
    <w:lvl w:ilvl="0" w:tplc="695442AA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0" w15:restartNumberingAfterBreak="0">
    <w:nsid w:val="32EE0FE5"/>
    <w:multiLevelType w:val="hybridMultilevel"/>
    <w:tmpl w:val="C91243D4"/>
    <w:lvl w:ilvl="0" w:tplc="86E8F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375E3"/>
    <w:multiLevelType w:val="hybridMultilevel"/>
    <w:tmpl w:val="B8484934"/>
    <w:lvl w:ilvl="0" w:tplc="D44C1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20CE6"/>
    <w:multiLevelType w:val="hybridMultilevel"/>
    <w:tmpl w:val="0560B2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A2421"/>
    <w:multiLevelType w:val="hybridMultilevel"/>
    <w:tmpl w:val="9BD85478"/>
    <w:lvl w:ilvl="0" w:tplc="B206423A">
      <w:start w:val="1"/>
      <w:numFmt w:val="bullet"/>
      <w:lvlText w:val="̶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4B7A5EBC"/>
    <w:multiLevelType w:val="hybridMultilevel"/>
    <w:tmpl w:val="08B08E7E"/>
    <w:lvl w:ilvl="0" w:tplc="B1D6E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E2A5B"/>
    <w:multiLevelType w:val="hybridMultilevel"/>
    <w:tmpl w:val="F8100488"/>
    <w:lvl w:ilvl="0" w:tplc="84B22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01E4"/>
    <w:multiLevelType w:val="hybridMultilevel"/>
    <w:tmpl w:val="164A7FB4"/>
    <w:lvl w:ilvl="0" w:tplc="77B24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B686E"/>
    <w:multiLevelType w:val="hybridMultilevel"/>
    <w:tmpl w:val="F500A22E"/>
    <w:lvl w:ilvl="0" w:tplc="10063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A7A78"/>
    <w:multiLevelType w:val="multilevel"/>
    <w:tmpl w:val="5BAEAF4C"/>
    <w:lvl w:ilvl="0">
      <w:start w:val="105"/>
      <w:numFmt w:val="decimal"/>
      <w:lvlText w:val="%1.§"/>
      <w:lvlJc w:val="left"/>
      <w:pPr>
        <w:ind w:left="907" w:hanging="567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tabs>
          <w:tab w:val="num" w:pos="1077"/>
        </w:tabs>
        <w:ind w:left="1463" w:hanging="499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lowerLetter"/>
      <w:lvlText w:val="%3)"/>
      <w:lvlJc w:val="left"/>
      <w:pPr>
        <w:ind w:left="2160" w:hanging="181"/>
      </w:pPr>
      <w:rPr>
        <w:rFonts w:asciiTheme="minorHAnsi" w:hAnsiTheme="minorHAnsi" w:cstheme="minorHAnsi" w:hint="default"/>
        <w:b w:val="0"/>
      </w:rPr>
    </w:lvl>
    <w:lvl w:ilvl="3">
      <w:start w:val="1"/>
      <w:numFmt w:val="lowerLetter"/>
      <w:lvlText w:val="%3%4)"/>
      <w:lvlJc w:val="left"/>
      <w:pPr>
        <w:ind w:left="2880" w:hanging="669"/>
      </w:pPr>
      <w:rPr>
        <w:rFonts w:asciiTheme="minorHAnsi" w:hAnsiTheme="minorHAnsi" w:cstheme="minorHAnsi" w:hint="default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9153159"/>
    <w:multiLevelType w:val="hybridMultilevel"/>
    <w:tmpl w:val="3D460E66"/>
    <w:lvl w:ilvl="0" w:tplc="2DEAF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77CE7"/>
    <w:multiLevelType w:val="hybridMultilevel"/>
    <w:tmpl w:val="A7107BAE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FB3315A"/>
    <w:multiLevelType w:val="hybridMultilevel"/>
    <w:tmpl w:val="E2A2F018"/>
    <w:lvl w:ilvl="0" w:tplc="E7787888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7347AAD"/>
    <w:multiLevelType w:val="hybridMultilevel"/>
    <w:tmpl w:val="BD5C13CE"/>
    <w:lvl w:ilvl="0" w:tplc="4A589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E7B9C"/>
    <w:multiLevelType w:val="hybridMultilevel"/>
    <w:tmpl w:val="CC4C1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97EEA"/>
    <w:multiLevelType w:val="hybridMultilevel"/>
    <w:tmpl w:val="49A004B8"/>
    <w:lvl w:ilvl="0" w:tplc="E93080D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138C5"/>
    <w:multiLevelType w:val="hybridMultilevel"/>
    <w:tmpl w:val="16900A92"/>
    <w:lvl w:ilvl="0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B6379D"/>
    <w:multiLevelType w:val="hybridMultilevel"/>
    <w:tmpl w:val="E0DCE3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A6312"/>
    <w:multiLevelType w:val="hybridMultilevel"/>
    <w:tmpl w:val="04301D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801F3"/>
    <w:multiLevelType w:val="hybridMultilevel"/>
    <w:tmpl w:val="90DA955C"/>
    <w:lvl w:ilvl="0" w:tplc="18B0681E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695442A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A6DCBC">
      <w:start w:val="5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FF0E04"/>
    <w:multiLevelType w:val="hybridMultilevel"/>
    <w:tmpl w:val="C56E97FA"/>
    <w:lvl w:ilvl="0" w:tplc="86E8F0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67112C2"/>
    <w:multiLevelType w:val="hybridMultilevel"/>
    <w:tmpl w:val="8B34DED4"/>
    <w:lvl w:ilvl="0" w:tplc="18B0681E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001221"/>
    <w:multiLevelType w:val="hybridMultilevel"/>
    <w:tmpl w:val="76B0D9C4"/>
    <w:lvl w:ilvl="0" w:tplc="1506FF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B14F3"/>
    <w:multiLevelType w:val="hybridMultilevel"/>
    <w:tmpl w:val="A148E56C"/>
    <w:lvl w:ilvl="0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7C657B39"/>
    <w:multiLevelType w:val="hybridMultilevel"/>
    <w:tmpl w:val="3BE2DA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0779">
    <w:abstractNumId w:val="35"/>
  </w:num>
  <w:num w:numId="2" w16cid:durableId="208568214">
    <w:abstractNumId w:val="40"/>
  </w:num>
  <w:num w:numId="3" w16cid:durableId="32459781">
    <w:abstractNumId w:val="38"/>
  </w:num>
  <w:num w:numId="4" w16cid:durableId="391461785">
    <w:abstractNumId w:val="19"/>
  </w:num>
  <w:num w:numId="5" w16cid:durableId="1754860868">
    <w:abstractNumId w:val="33"/>
  </w:num>
  <w:num w:numId="6" w16cid:durableId="1958877396">
    <w:abstractNumId w:val="2"/>
  </w:num>
  <w:num w:numId="7" w16cid:durableId="584807374">
    <w:abstractNumId w:val="9"/>
  </w:num>
  <w:num w:numId="8" w16cid:durableId="2010788160">
    <w:abstractNumId w:val="20"/>
  </w:num>
  <w:num w:numId="9" w16cid:durableId="1774518717">
    <w:abstractNumId w:val="13"/>
  </w:num>
  <w:num w:numId="10" w16cid:durableId="82729351">
    <w:abstractNumId w:val="30"/>
  </w:num>
  <w:num w:numId="11" w16cid:durableId="1030685702">
    <w:abstractNumId w:val="3"/>
  </w:num>
  <w:num w:numId="12" w16cid:durableId="2085374138">
    <w:abstractNumId w:val="42"/>
  </w:num>
  <w:num w:numId="13" w16cid:durableId="1203523002">
    <w:abstractNumId w:val="39"/>
  </w:num>
  <w:num w:numId="14" w16cid:durableId="1555433993">
    <w:abstractNumId w:val="36"/>
  </w:num>
  <w:num w:numId="15" w16cid:durableId="1503400086">
    <w:abstractNumId w:val="0"/>
  </w:num>
  <w:num w:numId="16" w16cid:durableId="1929071359">
    <w:abstractNumId w:val="14"/>
  </w:num>
  <w:num w:numId="17" w16cid:durableId="264583410">
    <w:abstractNumId w:val="28"/>
  </w:num>
  <w:num w:numId="18" w16cid:durableId="1366560248">
    <w:abstractNumId w:val="32"/>
  </w:num>
  <w:num w:numId="19" w16cid:durableId="994797104">
    <w:abstractNumId w:val="16"/>
  </w:num>
  <w:num w:numId="20" w16cid:durableId="685905658">
    <w:abstractNumId w:val="1"/>
  </w:num>
  <w:num w:numId="21" w16cid:durableId="82917173">
    <w:abstractNumId w:val="18"/>
  </w:num>
  <w:num w:numId="22" w16cid:durableId="726494291">
    <w:abstractNumId w:val="31"/>
  </w:num>
  <w:num w:numId="23" w16cid:durableId="307326112">
    <w:abstractNumId w:val="29"/>
  </w:num>
  <w:num w:numId="24" w16cid:durableId="1167087111">
    <w:abstractNumId w:val="12"/>
  </w:num>
  <w:num w:numId="25" w16cid:durableId="1232931011">
    <w:abstractNumId w:val="23"/>
  </w:num>
  <w:num w:numId="26" w16cid:durableId="1717895465">
    <w:abstractNumId w:val="7"/>
  </w:num>
  <w:num w:numId="27" w16cid:durableId="382751992">
    <w:abstractNumId w:val="37"/>
  </w:num>
  <w:num w:numId="28" w16cid:durableId="348065856">
    <w:abstractNumId w:val="24"/>
  </w:num>
  <w:num w:numId="29" w16cid:durableId="663901764">
    <w:abstractNumId w:val="8"/>
  </w:num>
  <w:num w:numId="30" w16cid:durableId="759451214">
    <w:abstractNumId w:val="15"/>
  </w:num>
  <w:num w:numId="31" w16cid:durableId="937836310">
    <w:abstractNumId w:val="34"/>
  </w:num>
  <w:num w:numId="32" w16cid:durableId="641425689">
    <w:abstractNumId w:val="21"/>
  </w:num>
  <w:num w:numId="33" w16cid:durableId="1316644690">
    <w:abstractNumId w:val="22"/>
  </w:num>
  <w:num w:numId="34" w16cid:durableId="140658981">
    <w:abstractNumId w:val="25"/>
  </w:num>
  <w:num w:numId="35" w16cid:durableId="1789621716">
    <w:abstractNumId w:val="10"/>
  </w:num>
  <w:num w:numId="36" w16cid:durableId="665402304">
    <w:abstractNumId w:val="27"/>
  </w:num>
  <w:num w:numId="37" w16cid:durableId="1105731412">
    <w:abstractNumId w:val="11"/>
  </w:num>
  <w:num w:numId="38" w16cid:durableId="1935045712">
    <w:abstractNumId w:val="43"/>
  </w:num>
  <w:num w:numId="39" w16cid:durableId="16473240">
    <w:abstractNumId w:val="6"/>
  </w:num>
  <w:num w:numId="40" w16cid:durableId="1870138856">
    <w:abstractNumId w:val="26"/>
  </w:num>
  <w:num w:numId="41" w16cid:durableId="1938056869">
    <w:abstractNumId w:val="41"/>
  </w:num>
  <w:num w:numId="42" w16cid:durableId="1845002047">
    <w:abstractNumId w:val="5"/>
  </w:num>
  <w:num w:numId="43" w16cid:durableId="606501919">
    <w:abstractNumId w:val="17"/>
  </w:num>
  <w:num w:numId="44" w16cid:durableId="185784537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B"/>
    <w:rsid w:val="000003C8"/>
    <w:rsid w:val="00000A20"/>
    <w:rsid w:val="00001249"/>
    <w:rsid w:val="00001D67"/>
    <w:rsid w:val="00002611"/>
    <w:rsid w:val="0000476C"/>
    <w:rsid w:val="00007C86"/>
    <w:rsid w:val="00010155"/>
    <w:rsid w:val="00010C24"/>
    <w:rsid w:val="000142DB"/>
    <w:rsid w:val="0002600D"/>
    <w:rsid w:val="00026EBB"/>
    <w:rsid w:val="0003050E"/>
    <w:rsid w:val="00030D7F"/>
    <w:rsid w:val="000330F7"/>
    <w:rsid w:val="00033B2E"/>
    <w:rsid w:val="000340C4"/>
    <w:rsid w:val="00037478"/>
    <w:rsid w:val="0003791F"/>
    <w:rsid w:val="00042243"/>
    <w:rsid w:val="000434FE"/>
    <w:rsid w:val="00044DD7"/>
    <w:rsid w:val="00046EA0"/>
    <w:rsid w:val="00047A7E"/>
    <w:rsid w:val="00055F46"/>
    <w:rsid w:val="00056F11"/>
    <w:rsid w:val="00060F6C"/>
    <w:rsid w:val="00061193"/>
    <w:rsid w:val="00062696"/>
    <w:rsid w:val="00063412"/>
    <w:rsid w:val="000642E7"/>
    <w:rsid w:val="00064385"/>
    <w:rsid w:val="000645A1"/>
    <w:rsid w:val="00064A0B"/>
    <w:rsid w:val="00065CDD"/>
    <w:rsid w:val="00067E44"/>
    <w:rsid w:val="0007409C"/>
    <w:rsid w:val="000744EC"/>
    <w:rsid w:val="00074CE1"/>
    <w:rsid w:val="00075AFD"/>
    <w:rsid w:val="00077AA8"/>
    <w:rsid w:val="00080516"/>
    <w:rsid w:val="00080F0C"/>
    <w:rsid w:val="0008218C"/>
    <w:rsid w:val="0008242E"/>
    <w:rsid w:val="00083BE4"/>
    <w:rsid w:val="000847C2"/>
    <w:rsid w:val="00084F20"/>
    <w:rsid w:val="000857D5"/>
    <w:rsid w:val="0008681D"/>
    <w:rsid w:val="00092051"/>
    <w:rsid w:val="0009380B"/>
    <w:rsid w:val="00093D6B"/>
    <w:rsid w:val="00093E9E"/>
    <w:rsid w:val="00093F47"/>
    <w:rsid w:val="00094874"/>
    <w:rsid w:val="00094D65"/>
    <w:rsid w:val="00095FA0"/>
    <w:rsid w:val="000969F2"/>
    <w:rsid w:val="00097CDE"/>
    <w:rsid w:val="00097D07"/>
    <w:rsid w:val="000A05BB"/>
    <w:rsid w:val="000A0E2D"/>
    <w:rsid w:val="000A13AF"/>
    <w:rsid w:val="000A23F3"/>
    <w:rsid w:val="000A3A01"/>
    <w:rsid w:val="000A451A"/>
    <w:rsid w:val="000A4B43"/>
    <w:rsid w:val="000A4EBC"/>
    <w:rsid w:val="000A6D1F"/>
    <w:rsid w:val="000A6E7F"/>
    <w:rsid w:val="000A79E3"/>
    <w:rsid w:val="000A7A32"/>
    <w:rsid w:val="000A7D47"/>
    <w:rsid w:val="000B0AF7"/>
    <w:rsid w:val="000B2657"/>
    <w:rsid w:val="000B3015"/>
    <w:rsid w:val="000B35BF"/>
    <w:rsid w:val="000B3A36"/>
    <w:rsid w:val="000B3F83"/>
    <w:rsid w:val="000B4D99"/>
    <w:rsid w:val="000B55BD"/>
    <w:rsid w:val="000B7B0A"/>
    <w:rsid w:val="000C1247"/>
    <w:rsid w:val="000C2650"/>
    <w:rsid w:val="000C296A"/>
    <w:rsid w:val="000C34A5"/>
    <w:rsid w:val="000C5E33"/>
    <w:rsid w:val="000C6463"/>
    <w:rsid w:val="000D29B5"/>
    <w:rsid w:val="000D2A55"/>
    <w:rsid w:val="000D5542"/>
    <w:rsid w:val="000D60D7"/>
    <w:rsid w:val="000D689C"/>
    <w:rsid w:val="000E0970"/>
    <w:rsid w:val="000E209C"/>
    <w:rsid w:val="000E358D"/>
    <w:rsid w:val="000E4B84"/>
    <w:rsid w:val="000E57E1"/>
    <w:rsid w:val="000F10F1"/>
    <w:rsid w:val="000F2834"/>
    <w:rsid w:val="000F28AD"/>
    <w:rsid w:val="000F2FEB"/>
    <w:rsid w:val="000F3885"/>
    <w:rsid w:val="000F420E"/>
    <w:rsid w:val="000F471C"/>
    <w:rsid w:val="000F47B3"/>
    <w:rsid w:val="000F4962"/>
    <w:rsid w:val="000F4D11"/>
    <w:rsid w:val="000F7BB8"/>
    <w:rsid w:val="001018E6"/>
    <w:rsid w:val="00102529"/>
    <w:rsid w:val="00102B52"/>
    <w:rsid w:val="00103242"/>
    <w:rsid w:val="00104C5A"/>
    <w:rsid w:val="00105044"/>
    <w:rsid w:val="0010586D"/>
    <w:rsid w:val="0011035A"/>
    <w:rsid w:val="00110C4C"/>
    <w:rsid w:val="00111978"/>
    <w:rsid w:val="00111A03"/>
    <w:rsid w:val="0011234C"/>
    <w:rsid w:val="00112AE8"/>
    <w:rsid w:val="00113819"/>
    <w:rsid w:val="001142BF"/>
    <w:rsid w:val="001162AA"/>
    <w:rsid w:val="00116736"/>
    <w:rsid w:val="00122202"/>
    <w:rsid w:val="0012317A"/>
    <w:rsid w:val="0012378F"/>
    <w:rsid w:val="00123965"/>
    <w:rsid w:val="00123B01"/>
    <w:rsid w:val="00124643"/>
    <w:rsid w:val="0012520E"/>
    <w:rsid w:val="00125435"/>
    <w:rsid w:val="00131DA6"/>
    <w:rsid w:val="001323DC"/>
    <w:rsid w:val="00132D80"/>
    <w:rsid w:val="001336F5"/>
    <w:rsid w:val="00133E33"/>
    <w:rsid w:val="0013462D"/>
    <w:rsid w:val="00134C76"/>
    <w:rsid w:val="00135A2A"/>
    <w:rsid w:val="001377BE"/>
    <w:rsid w:val="00137C1A"/>
    <w:rsid w:val="00140F8B"/>
    <w:rsid w:val="001412F0"/>
    <w:rsid w:val="001453F1"/>
    <w:rsid w:val="00146C94"/>
    <w:rsid w:val="00150A7F"/>
    <w:rsid w:val="0015262A"/>
    <w:rsid w:val="001545BC"/>
    <w:rsid w:val="001546C7"/>
    <w:rsid w:val="00160468"/>
    <w:rsid w:val="0016151E"/>
    <w:rsid w:val="00161666"/>
    <w:rsid w:val="00164DBA"/>
    <w:rsid w:val="00165E5F"/>
    <w:rsid w:val="00166A31"/>
    <w:rsid w:val="00167167"/>
    <w:rsid w:val="00167918"/>
    <w:rsid w:val="0017042F"/>
    <w:rsid w:val="00170F88"/>
    <w:rsid w:val="00172301"/>
    <w:rsid w:val="0017578C"/>
    <w:rsid w:val="00177201"/>
    <w:rsid w:val="00177D5C"/>
    <w:rsid w:val="0018212E"/>
    <w:rsid w:val="00182BF9"/>
    <w:rsid w:val="00183793"/>
    <w:rsid w:val="00183B04"/>
    <w:rsid w:val="001840F2"/>
    <w:rsid w:val="001848E0"/>
    <w:rsid w:val="001861D4"/>
    <w:rsid w:val="001910D2"/>
    <w:rsid w:val="00194817"/>
    <w:rsid w:val="0019510A"/>
    <w:rsid w:val="001955B9"/>
    <w:rsid w:val="001960D6"/>
    <w:rsid w:val="00197981"/>
    <w:rsid w:val="001A0B8B"/>
    <w:rsid w:val="001A2446"/>
    <w:rsid w:val="001A4A30"/>
    <w:rsid w:val="001A5993"/>
    <w:rsid w:val="001A5E45"/>
    <w:rsid w:val="001A7C93"/>
    <w:rsid w:val="001B0D90"/>
    <w:rsid w:val="001B252B"/>
    <w:rsid w:val="001B2956"/>
    <w:rsid w:val="001B3420"/>
    <w:rsid w:val="001B625B"/>
    <w:rsid w:val="001B730B"/>
    <w:rsid w:val="001C175C"/>
    <w:rsid w:val="001C179F"/>
    <w:rsid w:val="001C17B4"/>
    <w:rsid w:val="001C22A1"/>
    <w:rsid w:val="001C27C5"/>
    <w:rsid w:val="001C3FA7"/>
    <w:rsid w:val="001C4294"/>
    <w:rsid w:val="001C533B"/>
    <w:rsid w:val="001C53E5"/>
    <w:rsid w:val="001C55A6"/>
    <w:rsid w:val="001C6236"/>
    <w:rsid w:val="001D1A9E"/>
    <w:rsid w:val="001D1EF4"/>
    <w:rsid w:val="001D20CF"/>
    <w:rsid w:val="001D2DC3"/>
    <w:rsid w:val="001D3A46"/>
    <w:rsid w:val="001D3DD8"/>
    <w:rsid w:val="001D4072"/>
    <w:rsid w:val="001D5C37"/>
    <w:rsid w:val="001D5E6E"/>
    <w:rsid w:val="001D6B9D"/>
    <w:rsid w:val="001E059C"/>
    <w:rsid w:val="001E121C"/>
    <w:rsid w:val="001E1AD8"/>
    <w:rsid w:val="001E3680"/>
    <w:rsid w:val="001F1D56"/>
    <w:rsid w:val="001F4C82"/>
    <w:rsid w:val="001F652A"/>
    <w:rsid w:val="001F6D45"/>
    <w:rsid w:val="00202845"/>
    <w:rsid w:val="0020507C"/>
    <w:rsid w:val="00207395"/>
    <w:rsid w:val="00211B4D"/>
    <w:rsid w:val="00211E37"/>
    <w:rsid w:val="00212490"/>
    <w:rsid w:val="00212F08"/>
    <w:rsid w:val="002140F3"/>
    <w:rsid w:val="00215D40"/>
    <w:rsid w:val="0021607A"/>
    <w:rsid w:val="00216C58"/>
    <w:rsid w:val="00217992"/>
    <w:rsid w:val="00217DDA"/>
    <w:rsid w:val="00217E82"/>
    <w:rsid w:val="002213E4"/>
    <w:rsid w:val="002216E9"/>
    <w:rsid w:val="0022232D"/>
    <w:rsid w:val="00222CAC"/>
    <w:rsid w:val="00224A47"/>
    <w:rsid w:val="00224CF1"/>
    <w:rsid w:val="00225923"/>
    <w:rsid w:val="002261E1"/>
    <w:rsid w:val="00230231"/>
    <w:rsid w:val="00230259"/>
    <w:rsid w:val="00231758"/>
    <w:rsid w:val="0023256B"/>
    <w:rsid w:val="0023362B"/>
    <w:rsid w:val="0023394C"/>
    <w:rsid w:val="00234A6B"/>
    <w:rsid w:val="00235963"/>
    <w:rsid w:val="00236280"/>
    <w:rsid w:val="00236C5A"/>
    <w:rsid w:val="00236DAC"/>
    <w:rsid w:val="00237F6C"/>
    <w:rsid w:val="00240CA8"/>
    <w:rsid w:val="002414D1"/>
    <w:rsid w:val="002420F0"/>
    <w:rsid w:val="00244451"/>
    <w:rsid w:val="00246395"/>
    <w:rsid w:val="002463B1"/>
    <w:rsid w:val="00247851"/>
    <w:rsid w:val="00247D76"/>
    <w:rsid w:val="00247E90"/>
    <w:rsid w:val="002521ED"/>
    <w:rsid w:val="0025375C"/>
    <w:rsid w:val="002557D2"/>
    <w:rsid w:val="00256600"/>
    <w:rsid w:val="002568F5"/>
    <w:rsid w:val="00257DD2"/>
    <w:rsid w:val="00260716"/>
    <w:rsid w:val="00263E5C"/>
    <w:rsid w:val="00264A84"/>
    <w:rsid w:val="00265864"/>
    <w:rsid w:val="00265996"/>
    <w:rsid w:val="00265E27"/>
    <w:rsid w:val="002670BD"/>
    <w:rsid w:val="00271D64"/>
    <w:rsid w:val="00272C14"/>
    <w:rsid w:val="00273F7E"/>
    <w:rsid w:val="002757FC"/>
    <w:rsid w:val="002762F1"/>
    <w:rsid w:val="00276715"/>
    <w:rsid w:val="00276C26"/>
    <w:rsid w:val="00276CEA"/>
    <w:rsid w:val="002777CB"/>
    <w:rsid w:val="00280A92"/>
    <w:rsid w:val="002820CC"/>
    <w:rsid w:val="002822BA"/>
    <w:rsid w:val="00283919"/>
    <w:rsid w:val="00283A80"/>
    <w:rsid w:val="00283D41"/>
    <w:rsid w:val="002872FF"/>
    <w:rsid w:val="00287D45"/>
    <w:rsid w:val="002903B1"/>
    <w:rsid w:val="0029380B"/>
    <w:rsid w:val="002940FD"/>
    <w:rsid w:val="00295FE3"/>
    <w:rsid w:val="00296330"/>
    <w:rsid w:val="002A037D"/>
    <w:rsid w:val="002A18C2"/>
    <w:rsid w:val="002A3F3C"/>
    <w:rsid w:val="002A4492"/>
    <w:rsid w:val="002A54DB"/>
    <w:rsid w:val="002A5FA5"/>
    <w:rsid w:val="002A7BA2"/>
    <w:rsid w:val="002B1EED"/>
    <w:rsid w:val="002B405C"/>
    <w:rsid w:val="002B4BC8"/>
    <w:rsid w:val="002B534D"/>
    <w:rsid w:val="002B538B"/>
    <w:rsid w:val="002C2AA3"/>
    <w:rsid w:val="002C2C4E"/>
    <w:rsid w:val="002C4737"/>
    <w:rsid w:val="002C52D4"/>
    <w:rsid w:val="002C62D7"/>
    <w:rsid w:val="002C76E0"/>
    <w:rsid w:val="002D090C"/>
    <w:rsid w:val="002D1859"/>
    <w:rsid w:val="002D4C21"/>
    <w:rsid w:val="002D6D32"/>
    <w:rsid w:val="002D6DF2"/>
    <w:rsid w:val="002E13D1"/>
    <w:rsid w:val="002E1ECE"/>
    <w:rsid w:val="002E290D"/>
    <w:rsid w:val="002E3979"/>
    <w:rsid w:val="002F02A7"/>
    <w:rsid w:val="002F047C"/>
    <w:rsid w:val="002F0ADF"/>
    <w:rsid w:val="002F0B28"/>
    <w:rsid w:val="002F0BB8"/>
    <w:rsid w:val="002F11DC"/>
    <w:rsid w:val="002F269A"/>
    <w:rsid w:val="002F2DB1"/>
    <w:rsid w:val="002F3D0F"/>
    <w:rsid w:val="002F3F63"/>
    <w:rsid w:val="002F42F9"/>
    <w:rsid w:val="002F6039"/>
    <w:rsid w:val="002F66A7"/>
    <w:rsid w:val="002F690C"/>
    <w:rsid w:val="00301039"/>
    <w:rsid w:val="00301745"/>
    <w:rsid w:val="00302B73"/>
    <w:rsid w:val="00306B40"/>
    <w:rsid w:val="00306E7B"/>
    <w:rsid w:val="00307269"/>
    <w:rsid w:val="0030746F"/>
    <w:rsid w:val="00311E4A"/>
    <w:rsid w:val="003126EC"/>
    <w:rsid w:val="00314793"/>
    <w:rsid w:val="003150FE"/>
    <w:rsid w:val="00316A49"/>
    <w:rsid w:val="003178FF"/>
    <w:rsid w:val="003202B1"/>
    <w:rsid w:val="0032301F"/>
    <w:rsid w:val="003274FC"/>
    <w:rsid w:val="003332D7"/>
    <w:rsid w:val="00333F87"/>
    <w:rsid w:val="0033522A"/>
    <w:rsid w:val="00335788"/>
    <w:rsid w:val="00337353"/>
    <w:rsid w:val="00340D77"/>
    <w:rsid w:val="003414DA"/>
    <w:rsid w:val="0034253B"/>
    <w:rsid w:val="00342A37"/>
    <w:rsid w:val="00342CFD"/>
    <w:rsid w:val="003431F1"/>
    <w:rsid w:val="00344299"/>
    <w:rsid w:val="00344334"/>
    <w:rsid w:val="00344627"/>
    <w:rsid w:val="00344F2E"/>
    <w:rsid w:val="0034554D"/>
    <w:rsid w:val="00350521"/>
    <w:rsid w:val="00351813"/>
    <w:rsid w:val="0035278C"/>
    <w:rsid w:val="00352D3A"/>
    <w:rsid w:val="00353EE3"/>
    <w:rsid w:val="00354FD6"/>
    <w:rsid w:val="00356F50"/>
    <w:rsid w:val="00360263"/>
    <w:rsid w:val="0036119F"/>
    <w:rsid w:val="0036177B"/>
    <w:rsid w:val="003657F1"/>
    <w:rsid w:val="00367910"/>
    <w:rsid w:val="00370232"/>
    <w:rsid w:val="00371803"/>
    <w:rsid w:val="00371BD9"/>
    <w:rsid w:val="0037210C"/>
    <w:rsid w:val="003721EC"/>
    <w:rsid w:val="00375D00"/>
    <w:rsid w:val="00375F0E"/>
    <w:rsid w:val="00376151"/>
    <w:rsid w:val="00376553"/>
    <w:rsid w:val="003769D1"/>
    <w:rsid w:val="00377F1A"/>
    <w:rsid w:val="003813D6"/>
    <w:rsid w:val="003839AB"/>
    <w:rsid w:val="00384B4F"/>
    <w:rsid w:val="00384CC3"/>
    <w:rsid w:val="00385F5A"/>
    <w:rsid w:val="0038709A"/>
    <w:rsid w:val="003872A6"/>
    <w:rsid w:val="00387720"/>
    <w:rsid w:val="0039207E"/>
    <w:rsid w:val="0039249F"/>
    <w:rsid w:val="003933BA"/>
    <w:rsid w:val="00394410"/>
    <w:rsid w:val="00395451"/>
    <w:rsid w:val="003A0D51"/>
    <w:rsid w:val="003A14F1"/>
    <w:rsid w:val="003A413C"/>
    <w:rsid w:val="003A490E"/>
    <w:rsid w:val="003A5AFF"/>
    <w:rsid w:val="003B1165"/>
    <w:rsid w:val="003B11CB"/>
    <w:rsid w:val="003B297D"/>
    <w:rsid w:val="003B39F3"/>
    <w:rsid w:val="003B3CF0"/>
    <w:rsid w:val="003B4EC1"/>
    <w:rsid w:val="003B582F"/>
    <w:rsid w:val="003B763B"/>
    <w:rsid w:val="003C3470"/>
    <w:rsid w:val="003C382F"/>
    <w:rsid w:val="003C4304"/>
    <w:rsid w:val="003C4998"/>
    <w:rsid w:val="003C4A6F"/>
    <w:rsid w:val="003C6124"/>
    <w:rsid w:val="003C7594"/>
    <w:rsid w:val="003D1DA9"/>
    <w:rsid w:val="003D24D7"/>
    <w:rsid w:val="003D5296"/>
    <w:rsid w:val="003D536A"/>
    <w:rsid w:val="003D6075"/>
    <w:rsid w:val="003D621B"/>
    <w:rsid w:val="003D743F"/>
    <w:rsid w:val="003E1108"/>
    <w:rsid w:val="003E50DF"/>
    <w:rsid w:val="003E53A3"/>
    <w:rsid w:val="003E6E6E"/>
    <w:rsid w:val="003E77FD"/>
    <w:rsid w:val="003E7B82"/>
    <w:rsid w:val="003F03AD"/>
    <w:rsid w:val="003F1A7F"/>
    <w:rsid w:val="003F37A7"/>
    <w:rsid w:val="003F468E"/>
    <w:rsid w:val="003F4EEC"/>
    <w:rsid w:val="003F523B"/>
    <w:rsid w:val="004003F6"/>
    <w:rsid w:val="00401650"/>
    <w:rsid w:val="00401B02"/>
    <w:rsid w:val="004037A6"/>
    <w:rsid w:val="0040542F"/>
    <w:rsid w:val="00406387"/>
    <w:rsid w:val="004104B8"/>
    <w:rsid w:val="0041066C"/>
    <w:rsid w:val="00411CD1"/>
    <w:rsid w:val="004124D4"/>
    <w:rsid w:val="004138B6"/>
    <w:rsid w:val="004138F5"/>
    <w:rsid w:val="00413A17"/>
    <w:rsid w:val="004167EC"/>
    <w:rsid w:val="00416CA8"/>
    <w:rsid w:val="0041760D"/>
    <w:rsid w:val="00422783"/>
    <w:rsid w:val="00424782"/>
    <w:rsid w:val="00426E38"/>
    <w:rsid w:val="0042718C"/>
    <w:rsid w:val="00427E68"/>
    <w:rsid w:val="00431DBF"/>
    <w:rsid w:val="00431FF1"/>
    <w:rsid w:val="00432598"/>
    <w:rsid w:val="00432D71"/>
    <w:rsid w:val="00434E5D"/>
    <w:rsid w:val="0043503F"/>
    <w:rsid w:val="0044022B"/>
    <w:rsid w:val="00440E16"/>
    <w:rsid w:val="00442771"/>
    <w:rsid w:val="00445529"/>
    <w:rsid w:val="0044668F"/>
    <w:rsid w:val="0044690F"/>
    <w:rsid w:val="004475A6"/>
    <w:rsid w:val="00447A97"/>
    <w:rsid w:val="004508A4"/>
    <w:rsid w:val="004528B0"/>
    <w:rsid w:val="004530A2"/>
    <w:rsid w:val="00453585"/>
    <w:rsid w:val="00454569"/>
    <w:rsid w:val="00456BF4"/>
    <w:rsid w:val="004575D2"/>
    <w:rsid w:val="00457A36"/>
    <w:rsid w:val="00460279"/>
    <w:rsid w:val="0046095B"/>
    <w:rsid w:val="00460EBB"/>
    <w:rsid w:val="004612D8"/>
    <w:rsid w:val="004615F8"/>
    <w:rsid w:val="00464053"/>
    <w:rsid w:val="00464C7E"/>
    <w:rsid w:val="00464CC6"/>
    <w:rsid w:val="004650FC"/>
    <w:rsid w:val="00465834"/>
    <w:rsid w:val="0046761B"/>
    <w:rsid w:val="00470B88"/>
    <w:rsid w:val="00470DFC"/>
    <w:rsid w:val="004718F4"/>
    <w:rsid w:val="00472A9A"/>
    <w:rsid w:val="00473072"/>
    <w:rsid w:val="0047577D"/>
    <w:rsid w:val="00475902"/>
    <w:rsid w:val="004772DC"/>
    <w:rsid w:val="00477B13"/>
    <w:rsid w:val="00481707"/>
    <w:rsid w:val="00482337"/>
    <w:rsid w:val="00482E7E"/>
    <w:rsid w:val="00482ECC"/>
    <w:rsid w:val="00484BA9"/>
    <w:rsid w:val="00487A5F"/>
    <w:rsid w:val="00491BDE"/>
    <w:rsid w:val="00492EEF"/>
    <w:rsid w:val="0049366A"/>
    <w:rsid w:val="0049386E"/>
    <w:rsid w:val="00495F09"/>
    <w:rsid w:val="004961E1"/>
    <w:rsid w:val="00497415"/>
    <w:rsid w:val="004A02F1"/>
    <w:rsid w:val="004A0E91"/>
    <w:rsid w:val="004A3E4B"/>
    <w:rsid w:val="004A45B8"/>
    <w:rsid w:val="004A45EB"/>
    <w:rsid w:val="004A539C"/>
    <w:rsid w:val="004A56FF"/>
    <w:rsid w:val="004A6648"/>
    <w:rsid w:val="004A7EE4"/>
    <w:rsid w:val="004B1D7A"/>
    <w:rsid w:val="004B20E9"/>
    <w:rsid w:val="004B4A8F"/>
    <w:rsid w:val="004C07D5"/>
    <w:rsid w:val="004C13AB"/>
    <w:rsid w:val="004C13F9"/>
    <w:rsid w:val="004C21D1"/>
    <w:rsid w:val="004C2770"/>
    <w:rsid w:val="004C29C5"/>
    <w:rsid w:val="004C34CD"/>
    <w:rsid w:val="004C3E92"/>
    <w:rsid w:val="004C4BD5"/>
    <w:rsid w:val="004C4C45"/>
    <w:rsid w:val="004C6909"/>
    <w:rsid w:val="004C69E8"/>
    <w:rsid w:val="004C6FBC"/>
    <w:rsid w:val="004C7212"/>
    <w:rsid w:val="004D0547"/>
    <w:rsid w:val="004D2AFE"/>
    <w:rsid w:val="004D345C"/>
    <w:rsid w:val="004D3E46"/>
    <w:rsid w:val="004D3FE4"/>
    <w:rsid w:val="004D6E09"/>
    <w:rsid w:val="004E192A"/>
    <w:rsid w:val="004E2B7A"/>
    <w:rsid w:val="004E2E56"/>
    <w:rsid w:val="004E3914"/>
    <w:rsid w:val="004E6482"/>
    <w:rsid w:val="004E6503"/>
    <w:rsid w:val="004E6769"/>
    <w:rsid w:val="004E73C8"/>
    <w:rsid w:val="004F0072"/>
    <w:rsid w:val="004F134F"/>
    <w:rsid w:val="004F2448"/>
    <w:rsid w:val="004F2AC2"/>
    <w:rsid w:val="004F3B3D"/>
    <w:rsid w:val="004F4393"/>
    <w:rsid w:val="004F442B"/>
    <w:rsid w:val="004F4CF5"/>
    <w:rsid w:val="004F4D4C"/>
    <w:rsid w:val="004F705E"/>
    <w:rsid w:val="004F761E"/>
    <w:rsid w:val="005006BC"/>
    <w:rsid w:val="00500D07"/>
    <w:rsid w:val="005014C5"/>
    <w:rsid w:val="005023E2"/>
    <w:rsid w:val="00504DDB"/>
    <w:rsid w:val="00507E84"/>
    <w:rsid w:val="0051027F"/>
    <w:rsid w:val="00511473"/>
    <w:rsid w:val="005141B8"/>
    <w:rsid w:val="00514286"/>
    <w:rsid w:val="00514758"/>
    <w:rsid w:val="00514C3F"/>
    <w:rsid w:val="00520979"/>
    <w:rsid w:val="00520B0D"/>
    <w:rsid w:val="00521493"/>
    <w:rsid w:val="005215E9"/>
    <w:rsid w:val="00521CE7"/>
    <w:rsid w:val="00522038"/>
    <w:rsid w:val="005226BC"/>
    <w:rsid w:val="005233D6"/>
    <w:rsid w:val="00523BD6"/>
    <w:rsid w:val="00524394"/>
    <w:rsid w:val="00525B1A"/>
    <w:rsid w:val="00525C81"/>
    <w:rsid w:val="005301EC"/>
    <w:rsid w:val="00536B75"/>
    <w:rsid w:val="005401AD"/>
    <w:rsid w:val="00541B98"/>
    <w:rsid w:val="00542612"/>
    <w:rsid w:val="005427DD"/>
    <w:rsid w:val="00542E6C"/>
    <w:rsid w:val="0054348D"/>
    <w:rsid w:val="0054422E"/>
    <w:rsid w:val="00545B7C"/>
    <w:rsid w:val="005466FE"/>
    <w:rsid w:val="00546F95"/>
    <w:rsid w:val="0055049A"/>
    <w:rsid w:val="00550ED0"/>
    <w:rsid w:val="00551CBA"/>
    <w:rsid w:val="00552371"/>
    <w:rsid w:val="0055337B"/>
    <w:rsid w:val="00553614"/>
    <w:rsid w:val="005536CA"/>
    <w:rsid w:val="00553F8A"/>
    <w:rsid w:val="005542B3"/>
    <w:rsid w:val="00554AEE"/>
    <w:rsid w:val="00555007"/>
    <w:rsid w:val="00555189"/>
    <w:rsid w:val="00555C4A"/>
    <w:rsid w:val="00557198"/>
    <w:rsid w:val="0056182B"/>
    <w:rsid w:val="00561B95"/>
    <w:rsid w:val="0056298D"/>
    <w:rsid w:val="00562AFC"/>
    <w:rsid w:val="00563733"/>
    <w:rsid w:val="005650B7"/>
    <w:rsid w:val="0056560E"/>
    <w:rsid w:val="00565720"/>
    <w:rsid w:val="00566028"/>
    <w:rsid w:val="0057027D"/>
    <w:rsid w:val="005706BD"/>
    <w:rsid w:val="00571DD0"/>
    <w:rsid w:val="00571DD4"/>
    <w:rsid w:val="00571E7A"/>
    <w:rsid w:val="00572E72"/>
    <w:rsid w:val="00573467"/>
    <w:rsid w:val="0057427A"/>
    <w:rsid w:val="00576BFF"/>
    <w:rsid w:val="00577903"/>
    <w:rsid w:val="00582471"/>
    <w:rsid w:val="00583B51"/>
    <w:rsid w:val="005851FC"/>
    <w:rsid w:val="00587AD9"/>
    <w:rsid w:val="00590414"/>
    <w:rsid w:val="00591639"/>
    <w:rsid w:val="0059273D"/>
    <w:rsid w:val="00597A27"/>
    <w:rsid w:val="005A0972"/>
    <w:rsid w:val="005A1579"/>
    <w:rsid w:val="005A15A9"/>
    <w:rsid w:val="005A2974"/>
    <w:rsid w:val="005A3121"/>
    <w:rsid w:val="005A6AE7"/>
    <w:rsid w:val="005B1003"/>
    <w:rsid w:val="005B10A5"/>
    <w:rsid w:val="005B275C"/>
    <w:rsid w:val="005C062F"/>
    <w:rsid w:val="005C1AAA"/>
    <w:rsid w:val="005C3039"/>
    <w:rsid w:val="005C3395"/>
    <w:rsid w:val="005C5AEB"/>
    <w:rsid w:val="005C69AD"/>
    <w:rsid w:val="005C6E46"/>
    <w:rsid w:val="005D0408"/>
    <w:rsid w:val="005D2A3C"/>
    <w:rsid w:val="005D4BE2"/>
    <w:rsid w:val="005D4DA5"/>
    <w:rsid w:val="005D591C"/>
    <w:rsid w:val="005D638D"/>
    <w:rsid w:val="005D7705"/>
    <w:rsid w:val="005E21F5"/>
    <w:rsid w:val="005E3A2C"/>
    <w:rsid w:val="005E3E7D"/>
    <w:rsid w:val="005E410F"/>
    <w:rsid w:val="005E59C9"/>
    <w:rsid w:val="005E6219"/>
    <w:rsid w:val="005E7438"/>
    <w:rsid w:val="005E759B"/>
    <w:rsid w:val="005F060F"/>
    <w:rsid w:val="005F1772"/>
    <w:rsid w:val="005F3991"/>
    <w:rsid w:val="005F4D79"/>
    <w:rsid w:val="005F68D0"/>
    <w:rsid w:val="0060133F"/>
    <w:rsid w:val="00601ED1"/>
    <w:rsid w:val="00602CD4"/>
    <w:rsid w:val="00603B1D"/>
    <w:rsid w:val="006040E3"/>
    <w:rsid w:val="0060705D"/>
    <w:rsid w:val="00612AFB"/>
    <w:rsid w:val="00612EA3"/>
    <w:rsid w:val="00613E6E"/>
    <w:rsid w:val="00615D0B"/>
    <w:rsid w:val="00617231"/>
    <w:rsid w:val="00617A4E"/>
    <w:rsid w:val="00617E56"/>
    <w:rsid w:val="00617EA6"/>
    <w:rsid w:val="00620547"/>
    <w:rsid w:val="00620A66"/>
    <w:rsid w:val="00620B6E"/>
    <w:rsid w:val="00620E28"/>
    <w:rsid w:val="0062263B"/>
    <w:rsid w:val="006227F7"/>
    <w:rsid w:val="00624D11"/>
    <w:rsid w:val="00626A7F"/>
    <w:rsid w:val="00631065"/>
    <w:rsid w:val="006311B1"/>
    <w:rsid w:val="006311B6"/>
    <w:rsid w:val="00631BAD"/>
    <w:rsid w:val="00633AA4"/>
    <w:rsid w:val="0063440A"/>
    <w:rsid w:val="0063503D"/>
    <w:rsid w:val="0063512A"/>
    <w:rsid w:val="00637EFC"/>
    <w:rsid w:val="00640439"/>
    <w:rsid w:val="00640B50"/>
    <w:rsid w:val="00641C23"/>
    <w:rsid w:val="00641C33"/>
    <w:rsid w:val="00641D23"/>
    <w:rsid w:val="00642F64"/>
    <w:rsid w:val="006436EC"/>
    <w:rsid w:val="00643AFA"/>
    <w:rsid w:val="006452E2"/>
    <w:rsid w:val="00646B18"/>
    <w:rsid w:val="006473E2"/>
    <w:rsid w:val="0064754A"/>
    <w:rsid w:val="006510BD"/>
    <w:rsid w:val="00652539"/>
    <w:rsid w:val="00653E05"/>
    <w:rsid w:val="006546B8"/>
    <w:rsid w:val="00654D72"/>
    <w:rsid w:val="00661DBB"/>
    <w:rsid w:val="00662942"/>
    <w:rsid w:val="0066348E"/>
    <w:rsid w:val="00664C17"/>
    <w:rsid w:val="00665779"/>
    <w:rsid w:val="0066759D"/>
    <w:rsid w:val="0067075C"/>
    <w:rsid w:val="00670A72"/>
    <w:rsid w:val="00671097"/>
    <w:rsid w:val="00672026"/>
    <w:rsid w:val="00674481"/>
    <w:rsid w:val="00680533"/>
    <w:rsid w:val="00681FCE"/>
    <w:rsid w:val="0068202E"/>
    <w:rsid w:val="00682E8D"/>
    <w:rsid w:val="00683424"/>
    <w:rsid w:val="0068509D"/>
    <w:rsid w:val="00685348"/>
    <w:rsid w:val="006853CD"/>
    <w:rsid w:val="0068710A"/>
    <w:rsid w:val="0069024C"/>
    <w:rsid w:val="0069200A"/>
    <w:rsid w:val="006928E5"/>
    <w:rsid w:val="006929A9"/>
    <w:rsid w:val="00694E6B"/>
    <w:rsid w:val="006A0BBB"/>
    <w:rsid w:val="006A12E5"/>
    <w:rsid w:val="006A1729"/>
    <w:rsid w:val="006A303D"/>
    <w:rsid w:val="006A4CAB"/>
    <w:rsid w:val="006A7148"/>
    <w:rsid w:val="006B041A"/>
    <w:rsid w:val="006B089D"/>
    <w:rsid w:val="006B0E1F"/>
    <w:rsid w:val="006B2C2A"/>
    <w:rsid w:val="006B3593"/>
    <w:rsid w:val="006B6357"/>
    <w:rsid w:val="006B7DD6"/>
    <w:rsid w:val="006C1804"/>
    <w:rsid w:val="006C2196"/>
    <w:rsid w:val="006C5B63"/>
    <w:rsid w:val="006C5DD8"/>
    <w:rsid w:val="006C63A0"/>
    <w:rsid w:val="006C6CC0"/>
    <w:rsid w:val="006C73D9"/>
    <w:rsid w:val="006C7CD5"/>
    <w:rsid w:val="006D007A"/>
    <w:rsid w:val="006D0746"/>
    <w:rsid w:val="006D0C6D"/>
    <w:rsid w:val="006D17D3"/>
    <w:rsid w:val="006D262C"/>
    <w:rsid w:val="006D2AA7"/>
    <w:rsid w:val="006D3552"/>
    <w:rsid w:val="006D44B6"/>
    <w:rsid w:val="006D4B24"/>
    <w:rsid w:val="006D575A"/>
    <w:rsid w:val="006D7DB2"/>
    <w:rsid w:val="006E42CA"/>
    <w:rsid w:val="006E5684"/>
    <w:rsid w:val="006E587B"/>
    <w:rsid w:val="006F041E"/>
    <w:rsid w:val="006F0AA1"/>
    <w:rsid w:val="006F1092"/>
    <w:rsid w:val="006F18A0"/>
    <w:rsid w:val="006F2F05"/>
    <w:rsid w:val="006F43E1"/>
    <w:rsid w:val="006F783E"/>
    <w:rsid w:val="006F7A7B"/>
    <w:rsid w:val="006F7CF7"/>
    <w:rsid w:val="007017C9"/>
    <w:rsid w:val="0070490B"/>
    <w:rsid w:val="00704AAD"/>
    <w:rsid w:val="00704E77"/>
    <w:rsid w:val="0070558A"/>
    <w:rsid w:val="00706128"/>
    <w:rsid w:val="00707014"/>
    <w:rsid w:val="00710153"/>
    <w:rsid w:val="00714053"/>
    <w:rsid w:val="00714463"/>
    <w:rsid w:val="0071498E"/>
    <w:rsid w:val="00714EB8"/>
    <w:rsid w:val="00715738"/>
    <w:rsid w:val="00715C29"/>
    <w:rsid w:val="00716613"/>
    <w:rsid w:val="007200AF"/>
    <w:rsid w:val="0072117C"/>
    <w:rsid w:val="00725E7E"/>
    <w:rsid w:val="0072621A"/>
    <w:rsid w:val="00726B41"/>
    <w:rsid w:val="00726DB4"/>
    <w:rsid w:val="007272FF"/>
    <w:rsid w:val="00727EB7"/>
    <w:rsid w:val="00730705"/>
    <w:rsid w:val="007308EA"/>
    <w:rsid w:val="00732759"/>
    <w:rsid w:val="007331A8"/>
    <w:rsid w:val="00734DEC"/>
    <w:rsid w:val="00734E7E"/>
    <w:rsid w:val="00736345"/>
    <w:rsid w:val="0073672E"/>
    <w:rsid w:val="00737ADD"/>
    <w:rsid w:val="0074058E"/>
    <w:rsid w:val="00740D2F"/>
    <w:rsid w:val="00741869"/>
    <w:rsid w:val="00741E2D"/>
    <w:rsid w:val="00742E4B"/>
    <w:rsid w:val="0074382E"/>
    <w:rsid w:val="00743A71"/>
    <w:rsid w:val="007465CA"/>
    <w:rsid w:val="007471AC"/>
    <w:rsid w:val="00747305"/>
    <w:rsid w:val="00747698"/>
    <w:rsid w:val="00750F47"/>
    <w:rsid w:val="00751A71"/>
    <w:rsid w:val="00752A6C"/>
    <w:rsid w:val="00753BF2"/>
    <w:rsid w:val="00754DB1"/>
    <w:rsid w:val="0075551C"/>
    <w:rsid w:val="007560EB"/>
    <w:rsid w:val="00757C74"/>
    <w:rsid w:val="00760D6E"/>
    <w:rsid w:val="00761281"/>
    <w:rsid w:val="007620AF"/>
    <w:rsid w:val="007641C2"/>
    <w:rsid w:val="00764555"/>
    <w:rsid w:val="00764BEA"/>
    <w:rsid w:val="00765BF8"/>
    <w:rsid w:val="00767C28"/>
    <w:rsid w:val="00770650"/>
    <w:rsid w:val="0077081D"/>
    <w:rsid w:val="00770B06"/>
    <w:rsid w:val="00770F1A"/>
    <w:rsid w:val="00770FF1"/>
    <w:rsid w:val="00772497"/>
    <w:rsid w:val="007728FB"/>
    <w:rsid w:val="007732AE"/>
    <w:rsid w:val="007734EF"/>
    <w:rsid w:val="007737B1"/>
    <w:rsid w:val="007739A1"/>
    <w:rsid w:val="00773F24"/>
    <w:rsid w:val="00774B9B"/>
    <w:rsid w:val="00776424"/>
    <w:rsid w:val="00780829"/>
    <w:rsid w:val="00780C99"/>
    <w:rsid w:val="00782EA4"/>
    <w:rsid w:val="00787895"/>
    <w:rsid w:val="00787FE3"/>
    <w:rsid w:val="007925AF"/>
    <w:rsid w:val="007934BF"/>
    <w:rsid w:val="00793B98"/>
    <w:rsid w:val="00794987"/>
    <w:rsid w:val="007957B7"/>
    <w:rsid w:val="00796189"/>
    <w:rsid w:val="007A0804"/>
    <w:rsid w:val="007A0906"/>
    <w:rsid w:val="007A1CB2"/>
    <w:rsid w:val="007A23BB"/>
    <w:rsid w:val="007A46DA"/>
    <w:rsid w:val="007A5683"/>
    <w:rsid w:val="007A609B"/>
    <w:rsid w:val="007A79C9"/>
    <w:rsid w:val="007B00EF"/>
    <w:rsid w:val="007B0F7B"/>
    <w:rsid w:val="007B213E"/>
    <w:rsid w:val="007B4857"/>
    <w:rsid w:val="007B4C05"/>
    <w:rsid w:val="007B4CE6"/>
    <w:rsid w:val="007B6BBC"/>
    <w:rsid w:val="007C0029"/>
    <w:rsid w:val="007C10FD"/>
    <w:rsid w:val="007C2B38"/>
    <w:rsid w:val="007C352E"/>
    <w:rsid w:val="007C4500"/>
    <w:rsid w:val="007D0DE1"/>
    <w:rsid w:val="007D1C05"/>
    <w:rsid w:val="007D3C17"/>
    <w:rsid w:val="007D5886"/>
    <w:rsid w:val="007D5B2D"/>
    <w:rsid w:val="007D5B82"/>
    <w:rsid w:val="007D6752"/>
    <w:rsid w:val="007D70DA"/>
    <w:rsid w:val="007E0ABB"/>
    <w:rsid w:val="007E2292"/>
    <w:rsid w:val="007E2614"/>
    <w:rsid w:val="007E2F8E"/>
    <w:rsid w:val="007E3431"/>
    <w:rsid w:val="007E3CEB"/>
    <w:rsid w:val="007E3F4C"/>
    <w:rsid w:val="007E5576"/>
    <w:rsid w:val="007E6AD5"/>
    <w:rsid w:val="007E76F0"/>
    <w:rsid w:val="007F051F"/>
    <w:rsid w:val="007F1AAB"/>
    <w:rsid w:val="007F27EA"/>
    <w:rsid w:val="007F2EEA"/>
    <w:rsid w:val="007F46B4"/>
    <w:rsid w:val="007F5D36"/>
    <w:rsid w:val="007F7038"/>
    <w:rsid w:val="008002C9"/>
    <w:rsid w:val="008012BF"/>
    <w:rsid w:val="00801313"/>
    <w:rsid w:val="0080252B"/>
    <w:rsid w:val="00803D2B"/>
    <w:rsid w:val="00804201"/>
    <w:rsid w:val="008062F9"/>
    <w:rsid w:val="00806C6C"/>
    <w:rsid w:val="008073AC"/>
    <w:rsid w:val="008112EA"/>
    <w:rsid w:val="008114AF"/>
    <w:rsid w:val="00811C0E"/>
    <w:rsid w:val="0081270F"/>
    <w:rsid w:val="00813888"/>
    <w:rsid w:val="0081534B"/>
    <w:rsid w:val="00815BDF"/>
    <w:rsid w:val="00820341"/>
    <w:rsid w:val="00820A6C"/>
    <w:rsid w:val="00822DDC"/>
    <w:rsid w:val="00823782"/>
    <w:rsid w:val="00823FEB"/>
    <w:rsid w:val="00824891"/>
    <w:rsid w:val="00826037"/>
    <w:rsid w:val="008272F3"/>
    <w:rsid w:val="00827837"/>
    <w:rsid w:val="00831A4E"/>
    <w:rsid w:val="008323D0"/>
    <w:rsid w:val="008342FE"/>
    <w:rsid w:val="008344D7"/>
    <w:rsid w:val="00836C99"/>
    <w:rsid w:val="00837EB9"/>
    <w:rsid w:val="00837F0D"/>
    <w:rsid w:val="008405E8"/>
    <w:rsid w:val="00842A07"/>
    <w:rsid w:val="00843D86"/>
    <w:rsid w:val="00843E00"/>
    <w:rsid w:val="008455DF"/>
    <w:rsid w:val="00851C32"/>
    <w:rsid w:val="00853206"/>
    <w:rsid w:val="00853446"/>
    <w:rsid w:val="008542E1"/>
    <w:rsid w:val="00854E6F"/>
    <w:rsid w:val="00855CAC"/>
    <w:rsid w:val="00855EBE"/>
    <w:rsid w:val="00855F55"/>
    <w:rsid w:val="00856130"/>
    <w:rsid w:val="00856B63"/>
    <w:rsid w:val="00857957"/>
    <w:rsid w:val="008605EC"/>
    <w:rsid w:val="00860D76"/>
    <w:rsid w:val="008634B5"/>
    <w:rsid w:val="00863CE1"/>
    <w:rsid w:val="00863EFD"/>
    <w:rsid w:val="00864DCB"/>
    <w:rsid w:val="00865214"/>
    <w:rsid w:val="00866C0B"/>
    <w:rsid w:val="00867F82"/>
    <w:rsid w:val="0087334D"/>
    <w:rsid w:val="00873765"/>
    <w:rsid w:val="0087438B"/>
    <w:rsid w:val="00874883"/>
    <w:rsid w:val="008761A4"/>
    <w:rsid w:val="00876AF5"/>
    <w:rsid w:val="00876E33"/>
    <w:rsid w:val="00880F96"/>
    <w:rsid w:val="008824A2"/>
    <w:rsid w:val="00882526"/>
    <w:rsid w:val="00883AD9"/>
    <w:rsid w:val="00884958"/>
    <w:rsid w:val="008879C8"/>
    <w:rsid w:val="008879DB"/>
    <w:rsid w:val="00887B22"/>
    <w:rsid w:val="00891041"/>
    <w:rsid w:val="00892108"/>
    <w:rsid w:val="008924FD"/>
    <w:rsid w:val="0089314B"/>
    <w:rsid w:val="008945B7"/>
    <w:rsid w:val="008969FB"/>
    <w:rsid w:val="00897B76"/>
    <w:rsid w:val="008A2589"/>
    <w:rsid w:val="008A3E77"/>
    <w:rsid w:val="008A4872"/>
    <w:rsid w:val="008B29EC"/>
    <w:rsid w:val="008B35D5"/>
    <w:rsid w:val="008B5BEC"/>
    <w:rsid w:val="008B662B"/>
    <w:rsid w:val="008C0523"/>
    <w:rsid w:val="008C076D"/>
    <w:rsid w:val="008C11AE"/>
    <w:rsid w:val="008C1EF2"/>
    <w:rsid w:val="008C3259"/>
    <w:rsid w:val="008C3576"/>
    <w:rsid w:val="008C37A2"/>
    <w:rsid w:val="008C4C4C"/>
    <w:rsid w:val="008C5162"/>
    <w:rsid w:val="008C60C2"/>
    <w:rsid w:val="008C6D9B"/>
    <w:rsid w:val="008D0C31"/>
    <w:rsid w:val="008D1C49"/>
    <w:rsid w:val="008D3A77"/>
    <w:rsid w:val="008D3F5C"/>
    <w:rsid w:val="008D5298"/>
    <w:rsid w:val="008D5F61"/>
    <w:rsid w:val="008D7250"/>
    <w:rsid w:val="008E0C23"/>
    <w:rsid w:val="008E169C"/>
    <w:rsid w:val="008E2793"/>
    <w:rsid w:val="008E2FEE"/>
    <w:rsid w:val="008E3465"/>
    <w:rsid w:val="008E3A7C"/>
    <w:rsid w:val="008E4246"/>
    <w:rsid w:val="008E5752"/>
    <w:rsid w:val="008E6109"/>
    <w:rsid w:val="008E6E7A"/>
    <w:rsid w:val="008E7E45"/>
    <w:rsid w:val="008F0309"/>
    <w:rsid w:val="008F0B69"/>
    <w:rsid w:val="008F2D1C"/>
    <w:rsid w:val="008F300B"/>
    <w:rsid w:val="008F5B5A"/>
    <w:rsid w:val="008F631A"/>
    <w:rsid w:val="008F7218"/>
    <w:rsid w:val="00900F0B"/>
    <w:rsid w:val="00901257"/>
    <w:rsid w:val="00901E3D"/>
    <w:rsid w:val="00903C07"/>
    <w:rsid w:val="00903E1C"/>
    <w:rsid w:val="0090412D"/>
    <w:rsid w:val="0090456A"/>
    <w:rsid w:val="00904781"/>
    <w:rsid w:val="009057A8"/>
    <w:rsid w:val="009057FC"/>
    <w:rsid w:val="00907A54"/>
    <w:rsid w:val="00907F7F"/>
    <w:rsid w:val="00910A8A"/>
    <w:rsid w:val="0091340F"/>
    <w:rsid w:val="00914ED0"/>
    <w:rsid w:val="00915916"/>
    <w:rsid w:val="00915F98"/>
    <w:rsid w:val="009160FD"/>
    <w:rsid w:val="00916F74"/>
    <w:rsid w:val="0092197C"/>
    <w:rsid w:val="00927375"/>
    <w:rsid w:val="0093185A"/>
    <w:rsid w:val="00931CD6"/>
    <w:rsid w:val="009346CE"/>
    <w:rsid w:val="00934CBD"/>
    <w:rsid w:val="0093541A"/>
    <w:rsid w:val="00937133"/>
    <w:rsid w:val="00940C35"/>
    <w:rsid w:val="00940C79"/>
    <w:rsid w:val="0094131C"/>
    <w:rsid w:val="00941821"/>
    <w:rsid w:val="00941AF5"/>
    <w:rsid w:val="00941F2D"/>
    <w:rsid w:val="0094271D"/>
    <w:rsid w:val="0094392B"/>
    <w:rsid w:val="0094444A"/>
    <w:rsid w:val="009506C8"/>
    <w:rsid w:val="00951A7E"/>
    <w:rsid w:val="009554BB"/>
    <w:rsid w:val="009607D5"/>
    <w:rsid w:val="00960951"/>
    <w:rsid w:val="009613CD"/>
    <w:rsid w:val="00963B51"/>
    <w:rsid w:val="0096440F"/>
    <w:rsid w:val="00964554"/>
    <w:rsid w:val="00967AB4"/>
    <w:rsid w:val="0097255D"/>
    <w:rsid w:val="00972DCC"/>
    <w:rsid w:val="009739C7"/>
    <w:rsid w:val="00974755"/>
    <w:rsid w:val="00974779"/>
    <w:rsid w:val="009752B4"/>
    <w:rsid w:val="009760DC"/>
    <w:rsid w:val="00977537"/>
    <w:rsid w:val="00977A21"/>
    <w:rsid w:val="00984D8B"/>
    <w:rsid w:val="009861D6"/>
    <w:rsid w:val="00990E78"/>
    <w:rsid w:val="00991B46"/>
    <w:rsid w:val="00992600"/>
    <w:rsid w:val="00992C0A"/>
    <w:rsid w:val="00994842"/>
    <w:rsid w:val="00995B90"/>
    <w:rsid w:val="009968EB"/>
    <w:rsid w:val="00997154"/>
    <w:rsid w:val="009974F1"/>
    <w:rsid w:val="00997504"/>
    <w:rsid w:val="009979B9"/>
    <w:rsid w:val="009A0708"/>
    <w:rsid w:val="009A17D9"/>
    <w:rsid w:val="009A2541"/>
    <w:rsid w:val="009A2801"/>
    <w:rsid w:val="009A2D8F"/>
    <w:rsid w:val="009A4E60"/>
    <w:rsid w:val="009A5558"/>
    <w:rsid w:val="009A559D"/>
    <w:rsid w:val="009A62C6"/>
    <w:rsid w:val="009B01B4"/>
    <w:rsid w:val="009B1E69"/>
    <w:rsid w:val="009B457D"/>
    <w:rsid w:val="009B5F46"/>
    <w:rsid w:val="009C16D1"/>
    <w:rsid w:val="009C1D00"/>
    <w:rsid w:val="009C437B"/>
    <w:rsid w:val="009C4B10"/>
    <w:rsid w:val="009C5089"/>
    <w:rsid w:val="009D0011"/>
    <w:rsid w:val="009D33EC"/>
    <w:rsid w:val="009D37A1"/>
    <w:rsid w:val="009D3AAF"/>
    <w:rsid w:val="009D400B"/>
    <w:rsid w:val="009D6273"/>
    <w:rsid w:val="009D6587"/>
    <w:rsid w:val="009D6884"/>
    <w:rsid w:val="009E1165"/>
    <w:rsid w:val="009E11DC"/>
    <w:rsid w:val="009E15B6"/>
    <w:rsid w:val="009E467E"/>
    <w:rsid w:val="009E4B2B"/>
    <w:rsid w:val="009E64F8"/>
    <w:rsid w:val="009F1A2C"/>
    <w:rsid w:val="009F2A38"/>
    <w:rsid w:val="009F3A5C"/>
    <w:rsid w:val="009F5422"/>
    <w:rsid w:val="009F58BC"/>
    <w:rsid w:val="009F5EEB"/>
    <w:rsid w:val="00A00FFE"/>
    <w:rsid w:val="00A01BFF"/>
    <w:rsid w:val="00A02E73"/>
    <w:rsid w:val="00A03116"/>
    <w:rsid w:val="00A04356"/>
    <w:rsid w:val="00A06746"/>
    <w:rsid w:val="00A119DF"/>
    <w:rsid w:val="00A11D47"/>
    <w:rsid w:val="00A13A76"/>
    <w:rsid w:val="00A14A48"/>
    <w:rsid w:val="00A1684B"/>
    <w:rsid w:val="00A17484"/>
    <w:rsid w:val="00A207DB"/>
    <w:rsid w:val="00A222B7"/>
    <w:rsid w:val="00A235D3"/>
    <w:rsid w:val="00A242B6"/>
    <w:rsid w:val="00A246F4"/>
    <w:rsid w:val="00A24F26"/>
    <w:rsid w:val="00A25293"/>
    <w:rsid w:val="00A25648"/>
    <w:rsid w:val="00A2583F"/>
    <w:rsid w:val="00A26674"/>
    <w:rsid w:val="00A31980"/>
    <w:rsid w:val="00A31EC8"/>
    <w:rsid w:val="00A32BDF"/>
    <w:rsid w:val="00A35F9E"/>
    <w:rsid w:val="00A4071B"/>
    <w:rsid w:val="00A4131C"/>
    <w:rsid w:val="00A41D3E"/>
    <w:rsid w:val="00A431FC"/>
    <w:rsid w:val="00A434C7"/>
    <w:rsid w:val="00A47123"/>
    <w:rsid w:val="00A471D9"/>
    <w:rsid w:val="00A478E8"/>
    <w:rsid w:val="00A5247B"/>
    <w:rsid w:val="00A5275D"/>
    <w:rsid w:val="00A537E9"/>
    <w:rsid w:val="00A549B2"/>
    <w:rsid w:val="00A556B9"/>
    <w:rsid w:val="00A55F5B"/>
    <w:rsid w:val="00A56C6D"/>
    <w:rsid w:val="00A5785B"/>
    <w:rsid w:val="00A60423"/>
    <w:rsid w:val="00A60E2A"/>
    <w:rsid w:val="00A6233E"/>
    <w:rsid w:val="00A62849"/>
    <w:rsid w:val="00A65484"/>
    <w:rsid w:val="00A65AB5"/>
    <w:rsid w:val="00A708B2"/>
    <w:rsid w:val="00A710D2"/>
    <w:rsid w:val="00A719AF"/>
    <w:rsid w:val="00A71B5D"/>
    <w:rsid w:val="00A73DB1"/>
    <w:rsid w:val="00A7582E"/>
    <w:rsid w:val="00A75C67"/>
    <w:rsid w:val="00A808CA"/>
    <w:rsid w:val="00A808D5"/>
    <w:rsid w:val="00A81045"/>
    <w:rsid w:val="00A8149D"/>
    <w:rsid w:val="00A82033"/>
    <w:rsid w:val="00A829F7"/>
    <w:rsid w:val="00A82E1C"/>
    <w:rsid w:val="00A82E28"/>
    <w:rsid w:val="00A82F51"/>
    <w:rsid w:val="00A83FD9"/>
    <w:rsid w:val="00A86FAF"/>
    <w:rsid w:val="00A87A04"/>
    <w:rsid w:val="00A87A7A"/>
    <w:rsid w:val="00A90E4D"/>
    <w:rsid w:val="00A921C0"/>
    <w:rsid w:val="00A930BB"/>
    <w:rsid w:val="00A942B9"/>
    <w:rsid w:val="00A95318"/>
    <w:rsid w:val="00A9567A"/>
    <w:rsid w:val="00A95DB9"/>
    <w:rsid w:val="00A96406"/>
    <w:rsid w:val="00A97076"/>
    <w:rsid w:val="00A97C3D"/>
    <w:rsid w:val="00AA046E"/>
    <w:rsid w:val="00AA1FEF"/>
    <w:rsid w:val="00AA266F"/>
    <w:rsid w:val="00AA3E6F"/>
    <w:rsid w:val="00AA3FD2"/>
    <w:rsid w:val="00AA4412"/>
    <w:rsid w:val="00AA47A4"/>
    <w:rsid w:val="00AA6BCB"/>
    <w:rsid w:val="00AA6F86"/>
    <w:rsid w:val="00AA7BDA"/>
    <w:rsid w:val="00AB18C2"/>
    <w:rsid w:val="00AB2A54"/>
    <w:rsid w:val="00AB5062"/>
    <w:rsid w:val="00AB6843"/>
    <w:rsid w:val="00AB68EB"/>
    <w:rsid w:val="00AB7879"/>
    <w:rsid w:val="00AC01F9"/>
    <w:rsid w:val="00AC0600"/>
    <w:rsid w:val="00AC088D"/>
    <w:rsid w:val="00AC0EAA"/>
    <w:rsid w:val="00AC0EC2"/>
    <w:rsid w:val="00AC5F35"/>
    <w:rsid w:val="00AC604E"/>
    <w:rsid w:val="00AC63B5"/>
    <w:rsid w:val="00AC6A60"/>
    <w:rsid w:val="00AC729D"/>
    <w:rsid w:val="00AD1769"/>
    <w:rsid w:val="00AD2051"/>
    <w:rsid w:val="00AD273A"/>
    <w:rsid w:val="00AD3707"/>
    <w:rsid w:val="00AD415F"/>
    <w:rsid w:val="00AD49B8"/>
    <w:rsid w:val="00AD5736"/>
    <w:rsid w:val="00AD5E33"/>
    <w:rsid w:val="00AD6196"/>
    <w:rsid w:val="00AD692A"/>
    <w:rsid w:val="00AD7EEC"/>
    <w:rsid w:val="00AE11B5"/>
    <w:rsid w:val="00AE1602"/>
    <w:rsid w:val="00AE1E84"/>
    <w:rsid w:val="00AE5BBA"/>
    <w:rsid w:val="00AF08D6"/>
    <w:rsid w:val="00AF2225"/>
    <w:rsid w:val="00AF227C"/>
    <w:rsid w:val="00AF28EA"/>
    <w:rsid w:val="00AF34B5"/>
    <w:rsid w:val="00AF36C4"/>
    <w:rsid w:val="00AF48CD"/>
    <w:rsid w:val="00AF5EFC"/>
    <w:rsid w:val="00AF7A76"/>
    <w:rsid w:val="00AF7FD7"/>
    <w:rsid w:val="00B01361"/>
    <w:rsid w:val="00B01D98"/>
    <w:rsid w:val="00B01E37"/>
    <w:rsid w:val="00B02709"/>
    <w:rsid w:val="00B02D17"/>
    <w:rsid w:val="00B04EE4"/>
    <w:rsid w:val="00B05377"/>
    <w:rsid w:val="00B06761"/>
    <w:rsid w:val="00B10650"/>
    <w:rsid w:val="00B10CD1"/>
    <w:rsid w:val="00B11095"/>
    <w:rsid w:val="00B11696"/>
    <w:rsid w:val="00B131E9"/>
    <w:rsid w:val="00B17406"/>
    <w:rsid w:val="00B21119"/>
    <w:rsid w:val="00B2264C"/>
    <w:rsid w:val="00B230C1"/>
    <w:rsid w:val="00B23839"/>
    <w:rsid w:val="00B24C37"/>
    <w:rsid w:val="00B24F3F"/>
    <w:rsid w:val="00B25504"/>
    <w:rsid w:val="00B30148"/>
    <w:rsid w:val="00B307C0"/>
    <w:rsid w:val="00B31375"/>
    <w:rsid w:val="00B32C92"/>
    <w:rsid w:val="00B3352B"/>
    <w:rsid w:val="00B3447B"/>
    <w:rsid w:val="00B347BF"/>
    <w:rsid w:val="00B37076"/>
    <w:rsid w:val="00B37459"/>
    <w:rsid w:val="00B40051"/>
    <w:rsid w:val="00B42CA1"/>
    <w:rsid w:val="00B43545"/>
    <w:rsid w:val="00B44318"/>
    <w:rsid w:val="00B4521F"/>
    <w:rsid w:val="00B455F5"/>
    <w:rsid w:val="00B46C37"/>
    <w:rsid w:val="00B46D2E"/>
    <w:rsid w:val="00B5158C"/>
    <w:rsid w:val="00B51BC0"/>
    <w:rsid w:val="00B52C23"/>
    <w:rsid w:val="00B53269"/>
    <w:rsid w:val="00B537B4"/>
    <w:rsid w:val="00B56D5A"/>
    <w:rsid w:val="00B622FD"/>
    <w:rsid w:val="00B62CB1"/>
    <w:rsid w:val="00B6318F"/>
    <w:rsid w:val="00B641F4"/>
    <w:rsid w:val="00B67B03"/>
    <w:rsid w:val="00B715F6"/>
    <w:rsid w:val="00B74E56"/>
    <w:rsid w:val="00B76CF8"/>
    <w:rsid w:val="00B775CF"/>
    <w:rsid w:val="00B77B37"/>
    <w:rsid w:val="00B836ED"/>
    <w:rsid w:val="00B86294"/>
    <w:rsid w:val="00B8648B"/>
    <w:rsid w:val="00B867A8"/>
    <w:rsid w:val="00B87228"/>
    <w:rsid w:val="00B8784E"/>
    <w:rsid w:val="00B90A72"/>
    <w:rsid w:val="00B936A9"/>
    <w:rsid w:val="00B937B5"/>
    <w:rsid w:val="00B94911"/>
    <w:rsid w:val="00B94A11"/>
    <w:rsid w:val="00B94BB8"/>
    <w:rsid w:val="00B951AB"/>
    <w:rsid w:val="00B953D7"/>
    <w:rsid w:val="00B95E2F"/>
    <w:rsid w:val="00B96E59"/>
    <w:rsid w:val="00BA0CF9"/>
    <w:rsid w:val="00BA1546"/>
    <w:rsid w:val="00BA1FDD"/>
    <w:rsid w:val="00BA337E"/>
    <w:rsid w:val="00BA37CE"/>
    <w:rsid w:val="00BA4943"/>
    <w:rsid w:val="00BA6BA4"/>
    <w:rsid w:val="00BA7489"/>
    <w:rsid w:val="00BA76A1"/>
    <w:rsid w:val="00BB031B"/>
    <w:rsid w:val="00BB1646"/>
    <w:rsid w:val="00BB2B32"/>
    <w:rsid w:val="00BB37ED"/>
    <w:rsid w:val="00BB39AF"/>
    <w:rsid w:val="00BB653C"/>
    <w:rsid w:val="00BB7FEE"/>
    <w:rsid w:val="00BC10C5"/>
    <w:rsid w:val="00BC2EFF"/>
    <w:rsid w:val="00BC3B97"/>
    <w:rsid w:val="00BC4EDB"/>
    <w:rsid w:val="00BC595F"/>
    <w:rsid w:val="00BC5EA5"/>
    <w:rsid w:val="00BC6216"/>
    <w:rsid w:val="00BC646A"/>
    <w:rsid w:val="00BD01F1"/>
    <w:rsid w:val="00BD0E5D"/>
    <w:rsid w:val="00BD3226"/>
    <w:rsid w:val="00BD3674"/>
    <w:rsid w:val="00BD3799"/>
    <w:rsid w:val="00BD3C39"/>
    <w:rsid w:val="00BD404E"/>
    <w:rsid w:val="00BD6C69"/>
    <w:rsid w:val="00BE077F"/>
    <w:rsid w:val="00BE07B6"/>
    <w:rsid w:val="00BE0A02"/>
    <w:rsid w:val="00BE16DB"/>
    <w:rsid w:val="00BE4E50"/>
    <w:rsid w:val="00BE5D50"/>
    <w:rsid w:val="00BE6918"/>
    <w:rsid w:val="00BE72A1"/>
    <w:rsid w:val="00BE793A"/>
    <w:rsid w:val="00BF0196"/>
    <w:rsid w:val="00BF0842"/>
    <w:rsid w:val="00BF0853"/>
    <w:rsid w:val="00BF09A0"/>
    <w:rsid w:val="00BF21F3"/>
    <w:rsid w:val="00BF26F4"/>
    <w:rsid w:val="00BF2AAB"/>
    <w:rsid w:val="00BF4528"/>
    <w:rsid w:val="00C0005A"/>
    <w:rsid w:val="00C00E6B"/>
    <w:rsid w:val="00C01012"/>
    <w:rsid w:val="00C0163B"/>
    <w:rsid w:val="00C01CA8"/>
    <w:rsid w:val="00C02313"/>
    <w:rsid w:val="00C038DC"/>
    <w:rsid w:val="00C07D1B"/>
    <w:rsid w:val="00C10CFB"/>
    <w:rsid w:val="00C120FC"/>
    <w:rsid w:val="00C1339E"/>
    <w:rsid w:val="00C137C8"/>
    <w:rsid w:val="00C171C9"/>
    <w:rsid w:val="00C17F57"/>
    <w:rsid w:val="00C212AA"/>
    <w:rsid w:val="00C21701"/>
    <w:rsid w:val="00C234F7"/>
    <w:rsid w:val="00C23DBE"/>
    <w:rsid w:val="00C2400D"/>
    <w:rsid w:val="00C261DF"/>
    <w:rsid w:val="00C2752B"/>
    <w:rsid w:val="00C3057F"/>
    <w:rsid w:val="00C30A78"/>
    <w:rsid w:val="00C30FD7"/>
    <w:rsid w:val="00C32751"/>
    <w:rsid w:val="00C32F72"/>
    <w:rsid w:val="00C34516"/>
    <w:rsid w:val="00C34EF4"/>
    <w:rsid w:val="00C40ED5"/>
    <w:rsid w:val="00C4194D"/>
    <w:rsid w:val="00C41C2F"/>
    <w:rsid w:val="00C41C39"/>
    <w:rsid w:val="00C453FD"/>
    <w:rsid w:val="00C46757"/>
    <w:rsid w:val="00C47C8A"/>
    <w:rsid w:val="00C513EF"/>
    <w:rsid w:val="00C51F5F"/>
    <w:rsid w:val="00C52CB4"/>
    <w:rsid w:val="00C55A31"/>
    <w:rsid w:val="00C55D71"/>
    <w:rsid w:val="00C5628D"/>
    <w:rsid w:val="00C56EDB"/>
    <w:rsid w:val="00C572C6"/>
    <w:rsid w:val="00C60F14"/>
    <w:rsid w:val="00C613C3"/>
    <w:rsid w:val="00C63A86"/>
    <w:rsid w:val="00C64B77"/>
    <w:rsid w:val="00C6724E"/>
    <w:rsid w:val="00C70F07"/>
    <w:rsid w:val="00C7225E"/>
    <w:rsid w:val="00C73B19"/>
    <w:rsid w:val="00C74972"/>
    <w:rsid w:val="00C752EA"/>
    <w:rsid w:val="00C76A4D"/>
    <w:rsid w:val="00C80C90"/>
    <w:rsid w:val="00C82518"/>
    <w:rsid w:val="00C83255"/>
    <w:rsid w:val="00C910D9"/>
    <w:rsid w:val="00C913AB"/>
    <w:rsid w:val="00C91F17"/>
    <w:rsid w:val="00C92BDD"/>
    <w:rsid w:val="00C93D48"/>
    <w:rsid w:val="00C959FE"/>
    <w:rsid w:val="00C95AAB"/>
    <w:rsid w:val="00CA1183"/>
    <w:rsid w:val="00CA1C01"/>
    <w:rsid w:val="00CA4E7A"/>
    <w:rsid w:val="00CA59A1"/>
    <w:rsid w:val="00CA5C1F"/>
    <w:rsid w:val="00CA6A05"/>
    <w:rsid w:val="00CB0E8B"/>
    <w:rsid w:val="00CB2645"/>
    <w:rsid w:val="00CB28DD"/>
    <w:rsid w:val="00CB4150"/>
    <w:rsid w:val="00CB4324"/>
    <w:rsid w:val="00CB4484"/>
    <w:rsid w:val="00CC009F"/>
    <w:rsid w:val="00CC2529"/>
    <w:rsid w:val="00CC3B50"/>
    <w:rsid w:val="00CC5C26"/>
    <w:rsid w:val="00CC604E"/>
    <w:rsid w:val="00CC7116"/>
    <w:rsid w:val="00CC76FD"/>
    <w:rsid w:val="00CD08F4"/>
    <w:rsid w:val="00CD12FB"/>
    <w:rsid w:val="00CD18E1"/>
    <w:rsid w:val="00CD1E2D"/>
    <w:rsid w:val="00CD29F5"/>
    <w:rsid w:val="00CD2F82"/>
    <w:rsid w:val="00CD54BC"/>
    <w:rsid w:val="00CD561B"/>
    <w:rsid w:val="00CD5666"/>
    <w:rsid w:val="00CD5E39"/>
    <w:rsid w:val="00CD5E7C"/>
    <w:rsid w:val="00CE093B"/>
    <w:rsid w:val="00CE17B8"/>
    <w:rsid w:val="00CE6AD6"/>
    <w:rsid w:val="00CE7B62"/>
    <w:rsid w:val="00CF01D5"/>
    <w:rsid w:val="00CF0DE3"/>
    <w:rsid w:val="00CF0E5D"/>
    <w:rsid w:val="00CF1A36"/>
    <w:rsid w:val="00CF3648"/>
    <w:rsid w:val="00CF3D82"/>
    <w:rsid w:val="00CF5875"/>
    <w:rsid w:val="00CF6F76"/>
    <w:rsid w:val="00CF71E8"/>
    <w:rsid w:val="00CF7BF3"/>
    <w:rsid w:val="00D01C72"/>
    <w:rsid w:val="00D01E1A"/>
    <w:rsid w:val="00D025BF"/>
    <w:rsid w:val="00D035F6"/>
    <w:rsid w:val="00D109E0"/>
    <w:rsid w:val="00D1179F"/>
    <w:rsid w:val="00D11C7C"/>
    <w:rsid w:val="00D11CDE"/>
    <w:rsid w:val="00D124C4"/>
    <w:rsid w:val="00D13549"/>
    <w:rsid w:val="00D14912"/>
    <w:rsid w:val="00D15A46"/>
    <w:rsid w:val="00D16624"/>
    <w:rsid w:val="00D16B8B"/>
    <w:rsid w:val="00D16C02"/>
    <w:rsid w:val="00D20B78"/>
    <w:rsid w:val="00D20DFE"/>
    <w:rsid w:val="00D20F39"/>
    <w:rsid w:val="00D2116B"/>
    <w:rsid w:val="00D212A6"/>
    <w:rsid w:val="00D2276F"/>
    <w:rsid w:val="00D22AD5"/>
    <w:rsid w:val="00D22FFA"/>
    <w:rsid w:val="00D243EE"/>
    <w:rsid w:val="00D24E25"/>
    <w:rsid w:val="00D31240"/>
    <w:rsid w:val="00D32A96"/>
    <w:rsid w:val="00D32D90"/>
    <w:rsid w:val="00D33F5F"/>
    <w:rsid w:val="00D344D4"/>
    <w:rsid w:val="00D346DD"/>
    <w:rsid w:val="00D3654D"/>
    <w:rsid w:val="00D37EC5"/>
    <w:rsid w:val="00D40827"/>
    <w:rsid w:val="00D42215"/>
    <w:rsid w:val="00D42C99"/>
    <w:rsid w:val="00D44BD0"/>
    <w:rsid w:val="00D465F0"/>
    <w:rsid w:val="00D47967"/>
    <w:rsid w:val="00D50A33"/>
    <w:rsid w:val="00D50E9B"/>
    <w:rsid w:val="00D51150"/>
    <w:rsid w:val="00D5242F"/>
    <w:rsid w:val="00D544E7"/>
    <w:rsid w:val="00D554EC"/>
    <w:rsid w:val="00D565A6"/>
    <w:rsid w:val="00D570D2"/>
    <w:rsid w:val="00D571A7"/>
    <w:rsid w:val="00D571DD"/>
    <w:rsid w:val="00D5774C"/>
    <w:rsid w:val="00D60076"/>
    <w:rsid w:val="00D613BF"/>
    <w:rsid w:val="00D61410"/>
    <w:rsid w:val="00D62F62"/>
    <w:rsid w:val="00D640E4"/>
    <w:rsid w:val="00D65E7B"/>
    <w:rsid w:val="00D66326"/>
    <w:rsid w:val="00D66A19"/>
    <w:rsid w:val="00D70438"/>
    <w:rsid w:val="00D706D4"/>
    <w:rsid w:val="00D725AA"/>
    <w:rsid w:val="00D73877"/>
    <w:rsid w:val="00D73A9E"/>
    <w:rsid w:val="00D75900"/>
    <w:rsid w:val="00D760D3"/>
    <w:rsid w:val="00D771F3"/>
    <w:rsid w:val="00D80180"/>
    <w:rsid w:val="00D80D74"/>
    <w:rsid w:val="00D8147F"/>
    <w:rsid w:val="00D82BDE"/>
    <w:rsid w:val="00D838A6"/>
    <w:rsid w:val="00D8662A"/>
    <w:rsid w:val="00D872BA"/>
    <w:rsid w:val="00D875B1"/>
    <w:rsid w:val="00D87AE1"/>
    <w:rsid w:val="00D95512"/>
    <w:rsid w:val="00D96495"/>
    <w:rsid w:val="00D9681E"/>
    <w:rsid w:val="00DA1E8D"/>
    <w:rsid w:val="00DA23D5"/>
    <w:rsid w:val="00DA2A75"/>
    <w:rsid w:val="00DA2EAD"/>
    <w:rsid w:val="00DA4CCB"/>
    <w:rsid w:val="00DA50B5"/>
    <w:rsid w:val="00DA6D0D"/>
    <w:rsid w:val="00DB0FDF"/>
    <w:rsid w:val="00DB1282"/>
    <w:rsid w:val="00DB13B0"/>
    <w:rsid w:val="00DB1FBC"/>
    <w:rsid w:val="00DB27E4"/>
    <w:rsid w:val="00DB2D2F"/>
    <w:rsid w:val="00DB3445"/>
    <w:rsid w:val="00DB3553"/>
    <w:rsid w:val="00DB4E95"/>
    <w:rsid w:val="00DB654E"/>
    <w:rsid w:val="00DB7128"/>
    <w:rsid w:val="00DB7281"/>
    <w:rsid w:val="00DB759F"/>
    <w:rsid w:val="00DB7D15"/>
    <w:rsid w:val="00DB7E52"/>
    <w:rsid w:val="00DC18B1"/>
    <w:rsid w:val="00DC22F0"/>
    <w:rsid w:val="00DC4F0C"/>
    <w:rsid w:val="00DC627F"/>
    <w:rsid w:val="00DD2002"/>
    <w:rsid w:val="00DD4507"/>
    <w:rsid w:val="00DD4606"/>
    <w:rsid w:val="00DD4DCC"/>
    <w:rsid w:val="00DD5440"/>
    <w:rsid w:val="00DD565D"/>
    <w:rsid w:val="00DD718D"/>
    <w:rsid w:val="00DE14C1"/>
    <w:rsid w:val="00DE3048"/>
    <w:rsid w:val="00DE37EE"/>
    <w:rsid w:val="00DE3E01"/>
    <w:rsid w:val="00DE467D"/>
    <w:rsid w:val="00DE4A7B"/>
    <w:rsid w:val="00DE5589"/>
    <w:rsid w:val="00DE5CD3"/>
    <w:rsid w:val="00DE5D9E"/>
    <w:rsid w:val="00DF0BEB"/>
    <w:rsid w:val="00DF56D4"/>
    <w:rsid w:val="00DF59BD"/>
    <w:rsid w:val="00DF6842"/>
    <w:rsid w:val="00DF6FFB"/>
    <w:rsid w:val="00E0013C"/>
    <w:rsid w:val="00E00C64"/>
    <w:rsid w:val="00E01F1B"/>
    <w:rsid w:val="00E03629"/>
    <w:rsid w:val="00E04056"/>
    <w:rsid w:val="00E04253"/>
    <w:rsid w:val="00E04875"/>
    <w:rsid w:val="00E0614C"/>
    <w:rsid w:val="00E067E6"/>
    <w:rsid w:val="00E07875"/>
    <w:rsid w:val="00E11A32"/>
    <w:rsid w:val="00E13E2A"/>
    <w:rsid w:val="00E13E34"/>
    <w:rsid w:val="00E15283"/>
    <w:rsid w:val="00E1528D"/>
    <w:rsid w:val="00E15572"/>
    <w:rsid w:val="00E16AEF"/>
    <w:rsid w:val="00E16C3F"/>
    <w:rsid w:val="00E16F49"/>
    <w:rsid w:val="00E1701F"/>
    <w:rsid w:val="00E20213"/>
    <w:rsid w:val="00E20EFE"/>
    <w:rsid w:val="00E20F34"/>
    <w:rsid w:val="00E21AC9"/>
    <w:rsid w:val="00E2325E"/>
    <w:rsid w:val="00E2371A"/>
    <w:rsid w:val="00E24B13"/>
    <w:rsid w:val="00E27584"/>
    <w:rsid w:val="00E276FF"/>
    <w:rsid w:val="00E27FBF"/>
    <w:rsid w:val="00E306CE"/>
    <w:rsid w:val="00E31BE4"/>
    <w:rsid w:val="00E32AF9"/>
    <w:rsid w:val="00E32DAB"/>
    <w:rsid w:val="00E33AFA"/>
    <w:rsid w:val="00E345E2"/>
    <w:rsid w:val="00E3793C"/>
    <w:rsid w:val="00E40E35"/>
    <w:rsid w:val="00E410FB"/>
    <w:rsid w:val="00E41132"/>
    <w:rsid w:val="00E41D42"/>
    <w:rsid w:val="00E4265F"/>
    <w:rsid w:val="00E44AF6"/>
    <w:rsid w:val="00E47305"/>
    <w:rsid w:val="00E4789D"/>
    <w:rsid w:val="00E47964"/>
    <w:rsid w:val="00E500DD"/>
    <w:rsid w:val="00E533FE"/>
    <w:rsid w:val="00E549FE"/>
    <w:rsid w:val="00E55E1C"/>
    <w:rsid w:val="00E565D3"/>
    <w:rsid w:val="00E56B74"/>
    <w:rsid w:val="00E57A76"/>
    <w:rsid w:val="00E57EE1"/>
    <w:rsid w:val="00E57EEB"/>
    <w:rsid w:val="00E621E1"/>
    <w:rsid w:val="00E63D5E"/>
    <w:rsid w:val="00E66DD1"/>
    <w:rsid w:val="00E70959"/>
    <w:rsid w:val="00E72050"/>
    <w:rsid w:val="00E723D0"/>
    <w:rsid w:val="00E72A82"/>
    <w:rsid w:val="00E72CAE"/>
    <w:rsid w:val="00E765B7"/>
    <w:rsid w:val="00E7706B"/>
    <w:rsid w:val="00E77590"/>
    <w:rsid w:val="00E77B37"/>
    <w:rsid w:val="00E81F50"/>
    <w:rsid w:val="00E820AB"/>
    <w:rsid w:val="00E82628"/>
    <w:rsid w:val="00E83382"/>
    <w:rsid w:val="00E83EC5"/>
    <w:rsid w:val="00E84C30"/>
    <w:rsid w:val="00E85004"/>
    <w:rsid w:val="00E85217"/>
    <w:rsid w:val="00E85492"/>
    <w:rsid w:val="00E857DE"/>
    <w:rsid w:val="00E86A50"/>
    <w:rsid w:val="00E870B5"/>
    <w:rsid w:val="00E87662"/>
    <w:rsid w:val="00E90296"/>
    <w:rsid w:val="00E902ED"/>
    <w:rsid w:val="00E90778"/>
    <w:rsid w:val="00E9129D"/>
    <w:rsid w:val="00E91D52"/>
    <w:rsid w:val="00E964A7"/>
    <w:rsid w:val="00E9753E"/>
    <w:rsid w:val="00EA01F7"/>
    <w:rsid w:val="00EA075B"/>
    <w:rsid w:val="00EA0FEB"/>
    <w:rsid w:val="00EA30FF"/>
    <w:rsid w:val="00EA3110"/>
    <w:rsid w:val="00EA4E7F"/>
    <w:rsid w:val="00EA7036"/>
    <w:rsid w:val="00EA744C"/>
    <w:rsid w:val="00EB153C"/>
    <w:rsid w:val="00EB3B56"/>
    <w:rsid w:val="00EB4584"/>
    <w:rsid w:val="00EB555C"/>
    <w:rsid w:val="00EB5730"/>
    <w:rsid w:val="00EB635B"/>
    <w:rsid w:val="00EC2090"/>
    <w:rsid w:val="00EC216E"/>
    <w:rsid w:val="00EC2AAF"/>
    <w:rsid w:val="00EC4242"/>
    <w:rsid w:val="00EC6026"/>
    <w:rsid w:val="00ED1601"/>
    <w:rsid w:val="00ED1C3C"/>
    <w:rsid w:val="00ED358C"/>
    <w:rsid w:val="00ED592D"/>
    <w:rsid w:val="00ED5D91"/>
    <w:rsid w:val="00ED5DCA"/>
    <w:rsid w:val="00ED5F4E"/>
    <w:rsid w:val="00ED63FE"/>
    <w:rsid w:val="00ED673D"/>
    <w:rsid w:val="00ED6CFE"/>
    <w:rsid w:val="00ED74DA"/>
    <w:rsid w:val="00ED7F8A"/>
    <w:rsid w:val="00EE0AEA"/>
    <w:rsid w:val="00EE1839"/>
    <w:rsid w:val="00EE1FDC"/>
    <w:rsid w:val="00EE357B"/>
    <w:rsid w:val="00EE4AE5"/>
    <w:rsid w:val="00EE52DE"/>
    <w:rsid w:val="00EE5F6B"/>
    <w:rsid w:val="00EE67E0"/>
    <w:rsid w:val="00EE727B"/>
    <w:rsid w:val="00EF2B2C"/>
    <w:rsid w:val="00EF3771"/>
    <w:rsid w:val="00EF4005"/>
    <w:rsid w:val="00EF693C"/>
    <w:rsid w:val="00EF7722"/>
    <w:rsid w:val="00EF7A17"/>
    <w:rsid w:val="00F016A6"/>
    <w:rsid w:val="00F01BC3"/>
    <w:rsid w:val="00F01D42"/>
    <w:rsid w:val="00F03A55"/>
    <w:rsid w:val="00F03B82"/>
    <w:rsid w:val="00F04912"/>
    <w:rsid w:val="00F0522A"/>
    <w:rsid w:val="00F05343"/>
    <w:rsid w:val="00F05912"/>
    <w:rsid w:val="00F05BAD"/>
    <w:rsid w:val="00F05F8C"/>
    <w:rsid w:val="00F12167"/>
    <w:rsid w:val="00F12CCF"/>
    <w:rsid w:val="00F12DA6"/>
    <w:rsid w:val="00F15DC8"/>
    <w:rsid w:val="00F161F8"/>
    <w:rsid w:val="00F16481"/>
    <w:rsid w:val="00F16737"/>
    <w:rsid w:val="00F20C26"/>
    <w:rsid w:val="00F24E06"/>
    <w:rsid w:val="00F24E7D"/>
    <w:rsid w:val="00F2618E"/>
    <w:rsid w:val="00F271FC"/>
    <w:rsid w:val="00F27986"/>
    <w:rsid w:val="00F30C3F"/>
    <w:rsid w:val="00F3133D"/>
    <w:rsid w:val="00F3237B"/>
    <w:rsid w:val="00F327C6"/>
    <w:rsid w:val="00F35E20"/>
    <w:rsid w:val="00F36497"/>
    <w:rsid w:val="00F37423"/>
    <w:rsid w:val="00F40F6F"/>
    <w:rsid w:val="00F42983"/>
    <w:rsid w:val="00F4323C"/>
    <w:rsid w:val="00F4449E"/>
    <w:rsid w:val="00F44C3C"/>
    <w:rsid w:val="00F45BA1"/>
    <w:rsid w:val="00F45F2F"/>
    <w:rsid w:val="00F4658F"/>
    <w:rsid w:val="00F466FE"/>
    <w:rsid w:val="00F475FC"/>
    <w:rsid w:val="00F503FE"/>
    <w:rsid w:val="00F50423"/>
    <w:rsid w:val="00F51DBC"/>
    <w:rsid w:val="00F52AD5"/>
    <w:rsid w:val="00F53E83"/>
    <w:rsid w:val="00F55FB1"/>
    <w:rsid w:val="00F56630"/>
    <w:rsid w:val="00F5664E"/>
    <w:rsid w:val="00F57E9F"/>
    <w:rsid w:val="00F62C0E"/>
    <w:rsid w:val="00F63386"/>
    <w:rsid w:val="00F63C3C"/>
    <w:rsid w:val="00F640E0"/>
    <w:rsid w:val="00F6516E"/>
    <w:rsid w:val="00F6556A"/>
    <w:rsid w:val="00F70755"/>
    <w:rsid w:val="00F72139"/>
    <w:rsid w:val="00F73900"/>
    <w:rsid w:val="00F741BD"/>
    <w:rsid w:val="00F74D4F"/>
    <w:rsid w:val="00F770F7"/>
    <w:rsid w:val="00F801C0"/>
    <w:rsid w:val="00F80FD8"/>
    <w:rsid w:val="00F815A8"/>
    <w:rsid w:val="00F81B54"/>
    <w:rsid w:val="00F81D45"/>
    <w:rsid w:val="00F82156"/>
    <w:rsid w:val="00F827F7"/>
    <w:rsid w:val="00F838C3"/>
    <w:rsid w:val="00F8607E"/>
    <w:rsid w:val="00F86474"/>
    <w:rsid w:val="00F874C7"/>
    <w:rsid w:val="00F87746"/>
    <w:rsid w:val="00F87C52"/>
    <w:rsid w:val="00F87E7E"/>
    <w:rsid w:val="00F918B0"/>
    <w:rsid w:val="00F92639"/>
    <w:rsid w:val="00F932F5"/>
    <w:rsid w:val="00F958A7"/>
    <w:rsid w:val="00F97A52"/>
    <w:rsid w:val="00FA149D"/>
    <w:rsid w:val="00FA1A13"/>
    <w:rsid w:val="00FA1E38"/>
    <w:rsid w:val="00FA4348"/>
    <w:rsid w:val="00FA68CD"/>
    <w:rsid w:val="00FA7858"/>
    <w:rsid w:val="00FA7C91"/>
    <w:rsid w:val="00FB0DBF"/>
    <w:rsid w:val="00FB1993"/>
    <w:rsid w:val="00FB383D"/>
    <w:rsid w:val="00FB5F72"/>
    <w:rsid w:val="00FB6A44"/>
    <w:rsid w:val="00FC48CC"/>
    <w:rsid w:val="00FC49BA"/>
    <w:rsid w:val="00FC576C"/>
    <w:rsid w:val="00FC748C"/>
    <w:rsid w:val="00FC7A32"/>
    <w:rsid w:val="00FC7E0E"/>
    <w:rsid w:val="00FD00D6"/>
    <w:rsid w:val="00FD106F"/>
    <w:rsid w:val="00FD1291"/>
    <w:rsid w:val="00FD1D49"/>
    <w:rsid w:val="00FD1D86"/>
    <w:rsid w:val="00FD295F"/>
    <w:rsid w:val="00FD2AA8"/>
    <w:rsid w:val="00FD2CE2"/>
    <w:rsid w:val="00FD5136"/>
    <w:rsid w:val="00FD7777"/>
    <w:rsid w:val="00FE1F57"/>
    <w:rsid w:val="00FE4121"/>
    <w:rsid w:val="00FE443A"/>
    <w:rsid w:val="00FE5B3D"/>
    <w:rsid w:val="00FE6953"/>
    <w:rsid w:val="00FE6DB2"/>
    <w:rsid w:val="00FF15A3"/>
    <w:rsid w:val="00FF3074"/>
    <w:rsid w:val="00FF397B"/>
    <w:rsid w:val="00FF3E40"/>
    <w:rsid w:val="00FF4222"/>
    <w:rsid w:val="00FF4E3B"/>
    <w:rsid w:val="00FF4EAA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855D"/>
  <w15:docId w15:val="{735BBFDA-B302-48BC-8180-82535EF9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A0FE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pPr>
      <w:keepNext/>
      <w:ind w:left="3969"/>
      <w:outlineLvl w:val="1"/>
    </w:pPr>
    <w:rPr>
      <w:b/>
    </w:rPr>
  </w:style>
  <w:style w:type="paragraph" w:styleId="Cmsor8">
    <w:name w:val="heading 8"/>
    <w:basedOn w:val="Norml"/>
    <w:next w:val="Norml"/>
    <w:qFormat/>
    <w:rsid w:val="00460EBB"/>
    <w:pPr>
      <w:spacing w:before="240" w:after="60"/>
      <w:outlineLvl w:val="7"/>
    </w:pPr>
    <w:rPr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Szvegtrzs">
    <w:name w:val="Body Text"/>
    <w:basedOn w:val="Norml"/>
    <w:link w:val="SzvegtrzsChar"/>
    <w:pPr>
      <w:jc w:val="both"/>
    </w:pPr>
  </w:style>
  <w:style w:type="paragraph" w:styleId="Szvegtrzs2">
    <w:name w:val="Body Text 2"/>
    <w:basedOn w:val="Norml"/>
    <w:rsid w:val="00B836ED"/>
    <w:pPr>
      <w:spacing w:after="120" w:line="480" w:lineRule="auto"/>
    </w:pPr>
  </w:style>
  <w:style w:type="paragraph" w:styleId="Cm">
    <w:name w:val="Title"/>
    <w:basedOn w:val="Norml"/>
    <w:qFormat/>
    <w:rsid w:val="00B836ED"/>
    <w:pPr>
      <w:jc w:val="center"/>
    </w:pPr>
    <w:rPr>
      <w:b/>
      <w:szCs w:val="20"/>
    </w:rPr>
  </w:style>
  <w:style w:type="character" w:styleId="Hiperhivatkozs">
    <w:name w:val="Hyperlink"/>
    <w:uiPriority w:val="99"/>
    <w:rsid w:val="00B836ED"/>
    <w:rPr>
      <w:color w:val="0000FF"/>
      <w:u w:val="single"/>
    </w:rPr>
  </w:style>
  <w:style w:type="paragraph" w:styleId="NormlWeb">
    <w:name w:val="Normal (Web)"/>
    <w:basedOn w:val="Norml"/>
    <w:rsid w:val="0056298D"/>
    <w:pPr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AD273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D273A"/>
  </w:style>
  <w:style w:type="paragraph" w:styleId="Buborkszveg">
    <w:name w:val="Balloon Text"/>
    <w:basedOn w:val="Norml"/>
    <w:semiHidden/>
    <w:rsid w:val="008E2FEE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640439"/>
    <w:rPr>
      <w:sz w:val="24"/>
    </w:rPr>
  </w:style>
  <w:style w:type="character" w:customStyle="1" w:styleId="Cmsor2Char">
    <w:name w:val="Címsor 2 Char"/>
    <w:link w:val="Cmsor2"/>
    <w:rsid w:val="00640439"/>
    <w:rPr>
      <w:b/>
      <w:sz w:val="24"/>
      <w:szCs w:val="24"/>
    </w:rPr>
  </w:style>
  <w:style w:type="character" w:customStyle="1" w:styleId="SzvegtrzsChar">
    <w:name w:val="Szövegtörzs Char"/>
    <w:link w:val="Szvegtrzs"/>
    <w:rsid w:val="00640439"/>
    <w:rPr>
      <w:sz w:val="24"/>
      <w:szCs w:val="24"/>
    </w:rPr>
  </w:style>
  <w:style w:type="paragraph" w:styleId="Nincstrkz">
    <w:name w:val="No Spacing"/>
    <w:uiPriority w:val="1"/>
    <w:qFormat/>
    <w:rsid w:val="00B715F6"/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1323D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323DC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 Paragraph1,bekezdés1,Bullet_1"/>
    <w:basedOn w:val="Norml"/>
    <w:link w:val="ListaszerbekezdsChar"/>
    <w:uiPriority w:val="34"/>
    <w:qFormat/>
    <w:rsid w:val="00E47305"/>
    <w:pPr>
      <w:ind w:left="708"/>
    </w:pPr>
  </w:style>
  <w:style w:type="paragraph" w:styleId="Szvegtrzsbehzssal">
    <w:name w:val="Body Text Indent"/>
    <w:basedOn w:val="Norml"/>
    <w:link w:val="SzvegtrzsbehzssalChar"/>
    <w:rsid w:val="00AE11B5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AE11B5"/>
    <w:rPr>
      <w:sz w:val="24"/>
      <w:szCs w:val="24"/>
    </w:rPr>
  </w:style>
  <w:style w:type="character" w:customStyle="1" w:styleId="llbChar">
    <w:name w:val="Élőláb Char"/>
    <w:link w:val="llb"/>
    <w:uiPriority w:val="99"/>
    <w:rsid w:val="00F838C3"/>
    <w:rPr>
      <w:sz w:val="24"/>
      <w:szCs w:val="24"/>
    </w:rPr>
  </w:style>
  <w:style w:type="paragraph" w:styleId="Alcm">
    <w:name w:val="Subtitle"/>
    <w:basedOn w:val="Norml"/>
    <w:next w:val="Norml"/>
    <w:link w:val="AlcmChar"/>
    <w:qFormat/>
    <w:rsid w:val="00F838C3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F838C3"/>
    <w:rPr>
      <w:rFonts w:ascii="Cambria" w:hAnsi="Cambria"/>
      <w:sz w:val="24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F838C3"/>
    <w:rPr>
      <w:sz w:val="24"/>
      <w:szCs w:val="24"/>
    </w:rPr>
  </w:style>
  <w:style w:type="paragraph" w:customStyle="1" w:styleId="Default">
    <w:name w:val="Default"/>
    <w:qFormat/>
    <w:rsid w:val="00DD20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AE5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">
    <w:name w:val="Char Char2 Char"/>
    <w:basedOn w:val="Norml"/>
    <w:rsid w:val="007C45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zvegtrzs0">
    <w:name w:val="Szövegtörzs_"/>
    <w:basedOn w:val="Bekezdsalapbettpusa"/>
    <w:link w:val="Szvegtrzs6"/>
    <w:uiPriority w:val="99"/>
    <w:rsid w:val="0029380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zvegtrzs6">
    <w:name w:val="Szövegtörzs6"/>
    <w:basedOn w:val="Norml"/>
    <w:link w:val="Szvegtrzs0"/>
    <w:uiPriority w:val="99"/>
    <w:rsid w:val="0029380B"/>
    <w:pPr>
      <w:widowControl w:val="0"/>
      <w:shd w:val="clear" w:color="auto" w:fill="FFFFFF"/>
      <w:spacing w:after="180" w:line="254" w:lineRule="exact"/>
      <w:ind w:hanging="380"/>
    </w:pPr>
    <w:rPr>
      <w:rFonts w:ascii="Arial" w:eastAsia="Arial" w:hAnsi="Arial" w:cs="Arial"/>
      <w:sz w:val="21"/>
      <w:szCs w:val="21"/>
    </w:rPr>
  </w:style>
  <w:style w:type="character" w:customStyle="1" w:styleId="NoneA">
    <w:name w:val="None A"/>
    <w:rsid w:val="0011234C"/>
    <w:rPr>
      <w:color w:val="000000"/>
    </w:rPr>
  </w:style>
  <w:style w:type="paragraph" w:customStyle="1" w:styleId="Szvegtrzsbehzssal1">
    <w:name w:val="Szövegtörzs behúzással1"/>
    <w:rsid w:val="0011234C"/>
    <w:pPr>
      <w:ind w:left="284" w:hanging="284"/>
      <w:jc w:val="both"/>
    </w:pPr>
    <w:rPr>
      <w:rFonts w:ascii="Times" w:eastAsia="ヒラギノ角ゴ Pro W3" w:hAnsi="Times"/>
      <w:color w:val="000000"/>
      <w:sz w:val="24"/>
    </w:rPr>
  </w:style>
  <w:style w:type="paragraph" w:customStyle="1" w:styleId="Bekezds">
    <w:name w:val="Bekezdés"/>
    <w:uiPriority w:val="99"/>
    <w:rsid w:val="00726B4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paragraph" w:styleId="Vltozat">
    <w:name w:val="Revision"/>
    <w:hidden/>
    <w:uiPriority w:val="99"/>
    <w:semiHidden/>
    <w:rsid w:val="00FA7C91"/>
    <w:rPr>
      <w:sz w:val="24"/>
      <w:szCs w:val="24"/>
    </w:rPr>
  </w:style>
  <w:style w:type="character" w:styleId="Jegyzethivatkozs">
    <w:name w:val="annotation reference"/>
    <w:basedOn w:val="Bekezdsalapbettpusa"/>
    <w:rsid w:val="00DB13B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B13B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B13B0"/>
  </w:style>
  <w:style w:type="paragraph" w:styleId="Megjegyzstrgya">
    <w:name w:val="annotation subject"/>
    <w:basedOn w:val="Jegyzetszveg"/>
    <w:next w:val="Jegyzetszveg"/>
    <w:link w:val="MegjegyzstrgyaChar"/>
    <w:rsid w:val="00DB13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B1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kesfehervar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zekesfehervar.hu/adatvedele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lari\Dokumentumok\Minta\Lev&#233;lpap&#237;r%20p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D1EC6-F791-4021-A662-CC65DC11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pmester</Template>
  <TotalTime>2</TotalTime>
  <Pages>9</Pages>
  <Words>2156</Words>
  <Characters>14878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 Megyei Jogú Város</vt:lpstr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 Megyei Jogú Város</dc:title>
  <dc:subject/>
  <dc:creator>Sklari</dc:creator>
  <cp:keywords/>
  <dc:description/>
  <cp:lastModifiedBy>Stettler Zsuzsanna</cp:lastModifiedBy>
  <cp:revision>2</cp:revision>
  <cp:lastPrinted>2025-12-03T17:32:00Z</cp:lastPrinted>
  <dcterms:created xsi:type="dcterms:W3CDTF">2026-01-07T10:52:00Z</dcterms:created>
  <dcterms:modified xsi:type="dcterms:W3CDTF">2026-01-07T10:52:00Z</dcterms:modified>
</cp:coreProperties>
</file>