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336" w:rsidRPr="00DE4336" w:rsidRDefault="00E809EE" w:rsidP="00DE4336">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Pr>
          <w:rFonts w:eastAsiaTheme="minorHAnsi" w:cs="Times New Roman"/>
          <w:b/>
          <w:bCs/>
          <w:i/>
          <w:iCs/>
          <w:noProof/>
          <w:sz w:val="24"/>
          <w:szCs w:val="24"/>
          <w:lang w:val="hu-HU" w:eastAsia="hu-HU"/>
        </w:rPr>
        <w:pict>
          <v:shapetype id="_x0000_t202" coordsize="21600,21600" o:spt="202" path="m,l,21600r21600,l21600,xe">
            <v:stroke joinstyle="miter"/>
            <v:path gradientshapeok="t" o:connecttype="rect"/>
          </v:shapetype>
          <v:shape id="_x0000_s1026" type="#_x0000_t202" style="position:absolute;left:0;text-align:left;margin-left:-4.5pt;margin-top:-48.3pt;width:132.1pt;height:67.4pt;z-index:251658240">
            <v:textbox style="mso-next-textbox:#_x0000_s1026">
              <w:txbxContent>
                <w:p w:rsidR="00E809EE" w:rsidRDefault="00E809EE" w:rsidP="00E809EE">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E809EE" w:rsidRPr="00EC10FD" w:rsidRDefault="00E809EE" w:rsidP="00E809EE">
                  <w:pPr>
                    <w:rPr>
                      <w:b/>
                      <w:bCs/>
                      <w:sz w:val="20"/>
                      <w:szCs w:val="20"/>
                    </w:rPr>
                  </w:pPr>
                </w:p>
                <w:p w:rsidR="00E809EE" w:rsidRPr="00EC10FD" w:rsidRDefault="00E809EE" w:rsidP="00E809EE">
                  <w:pPr>
                    <w:tabs>
                      <w:tab w:val="clear" w:pos="850"/>
                      <w:tab w:val="clear" w:pos="1191"/>
                      <w:tab w:val="clear" w:pos="1531"/>
                      <w:tab w:val="left" w:leader="underscore" w:pos="2268"/>
                    </w:tabs>
                    <w:rPr>
                      <w:sz w:val="20"/>
                      <w:szCs w:val="20"/>
                    </w:rPr>
                  </w:pPr>
                  <w:proofErr w:type="spellStart"/>
                  <w:r w:rsidRPr="00EC10FD">
                    <w:rPr>
                      <w:sz w:val="20"/>
                      <w:szCs w:val="20"/>
                    </w:rPr>
                    <w:t>Érk.dátum</w:t>
                  </w:r>
                  <w:proofErr w:type="spellEnd"/>
                  <w:r w:rsidRPr="00EC10FD">
                    <w:rPr>
                      <w:sz w:val="20"/>
                      <w:szCs w:val="20"/>
                    </w:rPr>
                    <w:t xml:space="preserve">: </w:t>
                  </w:r>
                  <w:r w:rsidRPr="00EC10FD">
                    <w:rPr>
                      <w:sz w:val="20"/>
                      <w:szCs w:val="20"/>
                    </w:rPr>
                    <w:tab/>
                  </w:r>
                </w:p>
                <w:p w:rsidR="00E809EE" w:rsidRPr="00EC10FD" w:rsidRDefault="00E809EE" w:rsidP="00E809EE">
                  <w:pPr>
                    <w:tabs>
                      <w:tab w:val="clear" w:pos="850"/>
                      <w:tab w:val="clear" w:pos="1191"/>
                      <w:tab w:val="clear" w:pos="1531"/>
                      <w:tab w:val="left" w:leader="underscore" w:pos="2268"/>
                    </w:tabs>
                    <w:rPr>
                      <w:sz w:val="20"/>
                      <w:szCs w:val="20"/>
                    </w:rPr>
                  </w:pPr>
                  <w:proofErr w:type="spellStart"/>
                  <w:proofErr w:type="gramStart"/>
                  <w:r w:rsidRPr="00EC10FD">
                    <w:rPr>
                      <w:sz w:val="20"/>
                      <w:szCs w:val="20"/>
                    </w:rPr>
                    <w:t>Érk</w:t>
                  </w:r>
                  <w:proofErr w:type="spellEnd"/>
                  <w:r w:rsidRPr="00EC10FD">
                    <w:rPr>
                      <w:sz w:val="20"/>
                      <w:szCs w:val="20"/>
                    </w:rPr>
                    <w:t>.</w:t>
                  </w:r>
                  <w:proofErr w:type="gramEnd"/>
                  <w:r w:rsidRPr="00EC10FD">
                    <w:rPr>
                      <w:sz w:val="20"/>
                      <w:szCs w:val="20"/>
                    </w:rPr>
                    <w:t xml:space="preserve"> </w:t>
                  </w:r>
                  <w:proofErr w:type="spellStart"/>
                  <w:proofErr w:type="gramStart"/>
                  <w:r w:rsidRPr="00EC10FD">
                    <w:rPr>
                      <w:sz w:val="20"/>
                      <w:szCs w:val="20"/>
                    </w:rPr>
                    <w:t>szám</w:t>
                  </w:r>
                  <w:proofErr w:type="spellEnd"/>
                  <w:proofErr w:type="gramEnd"/>
                  <w:r w:rsidRPr="00EC10FD">
                    <w:rPr>
                      <w:sz w:val="20"/>
                      <w:szCs w:val="20"/>
                    </w:rPr>
                    <w:t xml:space="preserve">: </w:t>
                  </w:r>
                  <w:r>
                    <w:rPr>
                      <w:sz w:val="20"/>
                      <w:szCs w:val="20"/>
                    </w:rPr>
                    <w:tab/>
                  </w:r>
                </w:p>
                <w:p w:rsidR="00E809EE" w:rsidRPr="00EC10FD" w:rsidRDefault="00E809EE" w:rsidP="00E809EE">
                  <w:pPr>
                    <w:tabs>
                      <w:tab w:val="clear" w:pos="850"/>
                      <w:tab w:val="clear" w:pos="1191"/>
                      <w:tab w:val="clear" w:pos="1531"/>
                      <w:tab w:val="left" w:leader="underscore" w:pos="2268"/>
                    </w:tabs>
                    <w:rPr>
                      <w:sz w:val="20"/>
                      <w:szCs w:val="20"/>
                    </w:rPr>
                  </w:pPr>
                  <w:proofErr w:type="spellStart"/>
                  <w:r w:rsidRPr="00EC10FD">
                    <w:rPr>
                      <w:sz w:val="20"/>
                      <w:szCs w:val="20"/>
                    </w:rPr>
                    <w:t>Aláírás</w:t>
                  </w:r>
                  <w:proofErr w:type="spellEnd"/>
                  <w:r w:rsidRPr="00EC10FD">
                    <w:rPr>
                      <w:sz w:val="20"/>
                      <w:szCs w:val="20"/>
                    </w:rPr>
                    <w:t xml:space="preserve">: </w:t>
                  </w:r>
                  <w:r w:rsidRPr="00EC10FD">
                    <w:rPr>
                      <w:sz w:val="20"/>
                      <w:szCs w:val="20"/>
                    </w:rPr>
                    <w:tab/>
                  </w:r>
                </w:p>
                <w:p w:rsidR="00E809EE" w:rsidRDefault="00E809EE" w:rsidP="00E809EE">
                  <w:pPr>
                    <w:tabs>
                      <w:tab w:val="clear" w:pos="850"/>
                      <w:tab w:val="clear" w:pos="1191"/>
                      <w:tab w:val="clear" w:pos="1531"/>
                      <w:tab w:val="left" w:leader="underscore" w:pos="2268"/>
                    </w:tabs>
                    <w:rPr>
                      <w:sz w:val="18"/>
                    </w:rPr>
                  </w:pPr>
                  <w:proofErr w:type="spellStart"/>
                  <w:r w:rsidRPr="00EC10FD">
                    <w:rPr>
                      <w:sz w:val="20"/>
                      <w:szCs w:val="20"/>
                    </w:rPr>
                    <w:t>Melléklet</w:t>
                  </w:r>
                  <w:proofErr w:type="spellEnd"/>
                  <w:r w:rsidRPr="00EC10FD">
                    <w:rPr>
                      <w:sz w:val="20"/>
                      <w:szCs w:val="20"/>
                    </w:rPr>
                    <w:t xml:space="preserve">: </w:t>
                  </w:r>
                  <w:r>
                    <w:rPr>
                      <w:sz w:val="18"/>
                    </w:rPr>
                    <w:tab/>
                  </w:r>
                </w:p>
                <w:p w:rsidR="00E809EE" w:rsidRDefault="00E809EE" w:rsidP="00E809EE">
                  <w:pPr>
                    <w:tabs>
                      <w:tab w:val="left" w:leader="underscore" w:pos="2268"/>
                    </w:tabs>
                    <w:rPr>
                      <w:sz w:val="18"/>
                    </w:rPr>
                  </w:pPr>
                </w:p>
                <w:p w:rsidR="00E809EE" w:rsidRDefault="00E809EE" w:rsidP="00E809EE">
                  <w:pPr>
                    <w:tabs>
                      <w:tab w:val="left" w:leader="underscore" w:pos="2268"/>
                    </w:tabs>
                    <w:rPr>
                      <w:sz w:val="18"/>
                    </w:rPr>
                  </w:pPr>
                </w:p>
              </w:txbxContent>
            </v:textbox>
          </v:shape>
        </w:pict>
      </w:r>
      <w:r>
        <w:rPr>
          <w:rFonts w:eastAsiaTheme="minorHAnsi" w:cs="Times New Roman"/>
          <w:b/>
          <w:bCs/>
          <w:i/>
          <w:iCs/>
          <w:noProof/>
          <w:sz w:val="24"/>
          <w:szCs w:val="24"/>
          <w:lang w:val="hu-HU" w:eastAsia="hu-HU"/>
        </w:rPr>
        <w:pict>
          <v:shape id="_x0000_s1027" type="#_x0000_t202" style="position:absolute;left:0;text-align:left;margin-left:334.25pt;margin-top:-43.95pt;width:127.75pt;height:67.4pt;z-index:251659264">
            <v:textbox style="mso-next-textbox:#_x0000_s1027">
              <w:txbxContent>
                <w:p w:rsidR="00E809EE" w:rsidRPr="00EC10FD" w:rsidRDefault="00E809EE" w:rsidP="00E809EE">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E809EE" w:rsidRPr="00EC10FD" w:rsidRDefault="00E809EE" w:rsidP="00E809EE">
                  <w:pPr>
                    <w:pStyle w:val="Cmsor1"/>
                    <w:spacing w:line="360" w:lineRule="auto"/>
                    <w:rPr>
                      <w:b w:val="0"/>
                      <w:bCs/>
                      <w:sz w:val="20"/>
                    </w:rPr>
                  </w:pPr>
                  <w:r w:rsidRPr="00EC10FD">
                    <w:rPr>
                      <w:b w:val="0"/>
                      <w:bCs/>
                      <w:sz w:val="20"/>
                    </w:rPr>
                    <w:t>ELLENŐRIZTEM</w:t>
                  </w:r>
                </w:p>
                <w:p w:rsidR="00E809EE" w:rsidRDefault="00E809EE" w:rsidP="00E809EE">
                  <w:pPr>
                    <w:tabs>
                      <w:tab w:val="clear" w:pos="850"/>
                      <w:tab w:val="clear" w:pos="1191"/>
                      <w:tab w:val="clear" w:pos="1531"/>
                      <w:tab w:val="left" w:leader="underscore" w:pos="2268"/>
                    </w:tabs>
                    <w:spacing w:line="360" w:lineRule="auto"/>
                    <w:rPr>
                      <w:sz w:val="20"/>
                      <w:szCs w:val="20"/>
                    </w:rPr>
                  </w:pPr>
                  <w:proofErr w:type="spellStart"/>
                  <w:r w:rsidRPr="00EC10FD">
                    <w:rPr>
                      <w:sz w:val="20"/>
                      <w:szCs w:val="20"/>
                    </w:rPr>
                    <w:t>Dátum</w:t>
                  </w:r>
                  <w:proofErr w:type="spellEnd"/>
                  <w:r w:rsidRPr="00EC10FD">
                    <w:rPr>
                      <w:sz w:val="20"/>
                      <w:szCs w:val="20"/>
                    </w:rPr>
                    <w:t xml:space="preserve">: </w:t>
                  </w:r>
                  <w:r>
                    <w:rPr>
                      <w:sz w:val="20"/>
                      <w:szCs w:val="20"/>
                    </w:rPr>
                    <w:tab/>
                  </w:r>
                </w:p>
                <w:p w:rsidR="00E809EE" w:rsidRPr="00EC10FD" w:rsidRDefault="00E809EE" w:rsidP="00E809EE">
                  <w:pPr>
                    <w:tabs>
                      <w:tab w:val="clear" w:pos="850"/>
                      <w:tab w:val="clear" w:pos="1191"/>
                      <w:tab w:val="clear" w:pos="1531"/>
                      <w:tab w:val="left" w:leader="underscore" w:pos="2268"/>
                    </w:tabs>
                    <w:spacing w:line="360" w:lineRule="auto"/>
                    <w:rPr>
                      <w:sz w:val="20"/>
                      <w:szCs w:val="20"/>
                    </w:rPr>
                  </w:pPr>
                  <w:proofErr w:type="spellStart"/>
                  <w:r>
                    <w:rPr>
                      <w:sz w:val="20"/>
                      <w:szCs w:val="20"/>
                    </w:rPr>
                    <w:t>Aláírás</w:t>
                  </w:r>
                  <w:proofErr w:type="spellEnd"/>
                  <w:r>
                    <w:rPr>
                      <w:sz w:val="20"/>
                      <w:szCs w:val="20"/>
                    </w:rPr>
                    <w:t xml:space="preserve">: </w:t>
                  </w:r>
                  <w:r>
                    <w:rPr>
                      <w:sz w:val="20"/>
                      <w:szCs w:val="20"/>
                    </w:rPr>
                    <w:tab/>
                  </w:r>
                </w:p>
              </w:txbxContent>
            </v:textbox>
          </v:shape>
        </w:pict>
      </w:r>
      <w:r w:rsidR="00DE4336" w:rsidRPr="00DE4336">
        <w:rPr>
          <w:rFonts w:eastAsiaTheme="minorHAnsi" w:cs="Times New Roman"/>
          <w:b/>
          <w:bCs/>
          <w:i/>
          <w:iCs/>
          <w:sz w:val="24"/>
          <w:szCs w:val="24"/>
          <w:lang w:val="hu-HU" w:eastAsia="en-US"/>
        </w:rPr>
        <w:t>KÉRELEM</w:t>
      </w:r>
      <w:r w:rsidR="00DE4336" w:rsidRPr="00DE4336">
        <w:rPr>
          <w:rFonts w:eastAsiaTheme="minorHAnsi" w:cs="Times New Roman"/>
          <w:b/>
          <w:bCs/>
          <w:i/>
          <w:iCs/>
          <w:sz w:val="24"/>
          <w:szCs w:val="24"/>
          <w:lang w:val="hu-HU" w:eastAsia="en-US"/>
        </w:rPr>
        <w:br/>
        <w:t>a közgyógyellátás megállapítására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1. A kérelmező személyre vonatkozó adatok:</w:t>
      </w:r>
    </w:p>
    <w:p w:rsidR="00DE4336" w:rsidRPr="00DE4336" w:rsidRDefault="00DE4336" w:rsidP="00DE433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1.2. Születési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1.3. Anyja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1.4. Születési helye, ideje (év, hó, nap)</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1.5. </w:t>
      </w:r>
      <w:r w:rsidR="00106D46" w:rsidRPr="00712011">
        <w:rPr>
          <w:sz w:val="20"/>
          <w:szCs w:val="20"/>
          <w:lang w:val="hu-HU" w:eastAsia="en-US"/>
        </w:rPr>
        <w:t xml:space="preserve">□ </w:t>
      </w:r>
      <w:r w:rsidRPr="00DE4336">
        <w:rPr>
          <w:rFonts w:eastAsiaTheme="minorHAnsi" w:cs="Times New Roman"/>
          <w:sz w:val="24"/>
          <w:szCs w:val="24"/>
          <w:lang w:val="hu-HU" w:eastAsia="en-US"/>
        </w:rPr>
        <w:t>Lakóhelye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Default="00DE4336" w:rsidP="00DE4336">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DE4336">
        <w:rPr>
          <w:rFonts w:eastAsiaTheme="minorHAnsi" w:cs="Times New Roman"/>
          <w:iCs/>
          <w:sz w:val="24"/>
          <w:szCs w:val="24"/>
          <w:lang w:val="hu-HU" w:eastAsia="en-US"/>
        </w:rPr>
        <w:t xml:space="preserve">1.6. </w:t>
      </w:r>
      <w:r w:rsidR="00106D46" w:rsidRPr="00712011">
        <w:rPr>
          <w:sz w:val="20"/>
          <w:szCs w:val="20"/>
          <w:lang w:val="hu-HU" w:eastAsia="en-US"/>
        </w:rPr>
        <w:t xml:space="preserve">□ </w:t>
      </w:r>
      <w:r w:rsidRPr="00DE4336">
        <w:rPr>
          <w:rFonts w:eastAsiaTheme="minorHAnsi" w:cs="Times New Roman"/>
          <w:iCs/>
          <w:sz w:val="24"/>
          <w:szCs w:val="24"/>
          <w:lang w:val="hu-HU" w:eastAsia="en-US"/>
        </w:rPr>
        <w:t>Tartózkodási helye</w:t>
      </w:r>
      <w:proofErr w:type="gramStart"/>
      <w:r w:rsidRPr="00DE4336">
        <w:rPr>
          <w:rFonts w:eastAsiaTheme="minorHAnsi" w:cs="Times New Roman"/>
          <w:iCs/>
          <w:sz w:val="24"/>
          <w:szCs w:val="24"/>
          <w:lang w:val="hu-HU" w:eastAsia="en-US"/>
        </w:rPr>
        <w:t>:</w:t>
      </w:r>
      <w:r w:rsidRPr="00DE4336">
        <w:rPr>
          <w:rFonts w:eastAsiaTheme="minorHAnsi" w:cs="Times New Roman"/>
          <w:i/>
          <w:iCs/>
          <w:sz w:val="24"/>
          <w:szCs w:val="24"/>
          <w:lang w:val="hu-HU" w:eastAsia="en-US"/>
        </w:rPr>
        <w:t xml:space="preserve"> </w:t>
      </w:r>
      <w:r w:rsidRPr="00DE4336">
        <w:rPr>
          <w:rFonts w:eastAsiaTheme="minorHAnsi" w:cs="Times New Roman"/>
          <w:iCs/>
          <w:sz w:val="24"/>
          <w:szCs w:val="24"/>
          <w:lang w:val="hu-HU" w:eastAsia="en-US"/>
        </w:rPr>
        <w:t>…</w:t>
      </w:r>
      <w:proofErr w:type="gramEnd"/>
      <w:r w:rsidRPr="00DE4336">
        <w:rPr>
          <w:rFonts w:eastAsiaTheme="minorHAnsi" w:cs="Times New Roman"/>
          <w:iCs/>
          <w:sz w:val="24"/>
          <w:szCs w:val="24"/>
          <w:lang w:val="hu-HU" w:eastAsia="en-US"/>
        </w:rPr>
        <w:t>……………………...................................</w:t>
      </w:r>
      <w:r w:rsidR="00E809EE">
        <w:rPr>
          <w:rFonts w:eastAsiaTheme="minorHAnsi" w:cs="Times New Roman"/>
          <w:iCs/>
          <w:sz w:val="24"/>
          <w:szCs w:val="24"/>
          <w:lang w:val="hu-HU" w:eastAsia="en-US"/>
        </w:rPr>
        <w:t>.............................</w:t>
      </w:r>
    </w:p>
    <w:p w:rsidR="00B22040" w:rsidRPr="00DE4336" w:rsidRDefault="00B22040" w:rsidP="00B22040">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B22040">
        <w:rPr>
          <w:i/>
          <w:sz w:val="20"/>
          <w:szCs w:val="20"/>
          <w:lang w:val="hu-HU" w:eastAsia="en-US"/>
        </w:rPr>
        <w:t xml:space="preserve">/Amennyiben lakóhelye és tartózkodási helye is van, </w:t>
      </w:r>
      <w:r w:rsidR="00106D46" w:rsidRPr="00712011">
        <w:rPr>
          <w:i/>
          <w:sz w:val="20"/>
          <w:szCs w:val="20"/>
          <w:lang w:val="hu-HU" w:eastAsia="en-US"/>
        </w:rPr>
        <w:t>X-szel</w:t>
      </w:r>
      <w:r w:rsidRPr="00712011">
        <w:rPr>
          <w:i/>
          <w:sz w:val="20"/>
          <w:szCs w:val="20"/>
          <w:lang w:val="hu-HU" w:eastAsia="en-US"/>
        </w:rPr>
        <w:t xml:space="preserve"> jelölje</w:t>
      </w:r>
      <w:r w:rsidRPr="00B22040">
        <w:rPr>
          <w:i/>
          <w:sz w:val="20"/>
          <w:szCs w:val="20"/>
          <w:lang w:val="hu-HU" w:eastAsia="en-US"/>
        </w:rPr>
        <w:t>, hogy melyik címen él életvitelszerűen./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1.7. Társadalombiztosítási Azonosító Jele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1.8. Telefonszám, e-mail-cím (nem kötel</w:t>
      </w:r>
      <w:r w:rsidR="00E809EE">
        <w:rPr>
          <w:rFonts w:eastAsiaTheme="minorHAnsi" w:cs="Times New Roman"/>
          <w:sz w:val="24"/>
          <w:szCs w:val="24"/>
          <w:lang w:val="hu-HU" w:eastAsia="en-US"/>
        </w:rPr>
        <w:t>ező megadni)</w:t>
      </w:r>
      <w:proofErr w:type="gramStart"/>
      <w:r w:rsidR="00E809EE">
        <w:rPr>
          <w:rFonts w:eastAsiaTheme="minorHAnsi" w:cs="Times New Roman"/>
          <w:sz w:val="24"/>
          <w:szCs w:val="24"/>
          <w:lang w:val="hu-HU" w:eastAsia="en-US"/>
        </w:rPr>
        <w:t>: …</w:t>
      </w:r>
      <w:proofErr w:type="gramEnd"/>
      <w:r w:rsidR="00E809EE">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1.9. Állampolgársága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 A kérelmező idegenrendészeti státusza (nem magyar állampolgárság esetén):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1.10.1. □ szabad mozgás és tartózkodás jogával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1.10.2. □ EU kék kártyával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1.10.3. □ bevándorolt/letelepedett,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1.10.4. □ menekült/oltalmazott/hontalan.</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2. A megállapítás jogcímére és a jogosultsági feltételekre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Kérjük, a közgyógyellátás jogcímére vonatkozóan a megfelelő alpontot [2.1. vagy 2.2. alpont] szíveskedjen megjelölni!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 □ </w:t>
      </w:r>
      <w:r w:rsidRPr="00DE4336">
        <w:rPr>
          <w:rFonts w:eastAsiaTheme="minorHAnsi" w:cs="Times New Roman"/>
          <w:b/>
          <w:bCs/>
          <w:sz w:val="24"/>
          <w:szCs w:val="24"/>
          <w:lang w:val="hu-HU" w:eastAsia="en-US"/>
        </w:rPr>
        <w:t xml:space="preserve">Alanyi </w:t>
      </w:r>
      <w:r w:rsidRPr="00DE4336">
        <w:rPr>
          <w:rFonts w:eastAsiaTheme="minorHAnsi" w:cs="Times New Roman"/>
          <w:sz w:val="24"/>
          <w:szCs w:val="24"/>
          <w:lang w:val="hu-HU" w:eastAsia="en-US"/>
        </w:rPr>
        <w:t>[a szociális igazgatásról és szociális ellátásokról szóló 1993. évi III. törvény 50. § (1) bekezdése szerinti] jogcímen kérem a közgyógyellátás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2.1.1. □ bentlakásos gyermekvédelmi intézményben lakó, átmeneti gondozott, nevelésbe vett kiskorú személyre tekintettel;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 □ mert az alábbi ellátások valamelyikében részesülök: (</w:t>
      </w:r>
      <w:proofErr w:type="gramStart"/>
      <w:r w:rsidRPr="00DE4336">
        <w:rPr>
          <w:rFonts w:eastAsiaTheme="minorHAnsi" w:cs="Times New Roman"/>
          <w:sz w:val="24"/>
          <w:szCs w:val="24"/>
          <w:lang w:val="hu-HU" w:eastAsia="en-US"/>
        </w:rPr>
        <w:t>kérjük</w:t>
      </w:r>
      <w:proofErr w:type="gramEnd"/>
      <w:r w:rsidRPr="00DE4336">
        <w:rPr>
          <w:rFonts w:eastAsiaTheme="minorHAnsi" w:cs="Times New Roman"/>
          <w:sz w:val="24"/>
          <w:szCs w:val="24"/>
          <w:lang w:val="hu-HU" w:eastAsia="en-US"/>
        </w:rPr>
        <w:t xml:space="preserve"> X-szel külön is jelölje be, hogy melyik ellátásban részesül!)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2.1.2.1. □ egészségkárosodásra tekintettel nyújtott aktív korúak ellátása,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2.1.2.2. □ hadigondozotti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2.1.2.3. □ nemzeti </w:t>
      </w:r>
      <w:proofErr w:type="spellStart"/>
      <w:r w:rsidRPr="00DE4336">
        <w:rPr>
          <w:rFonts w:eastAsiaTheme="minorHAnsi" w:cs="Times New Roman"/>
          <w:sz w:val="24"/>
          <w:szCs w:val="24"/>
          <w:lang w:val="hu-HU" w:eastAsia="en-US"/>
        </w:rPr>
        <w:t>gondozotti</w:t>
      </w:r>
      <w:proofErr w:type="spellEnd"/>
      <w:r w:rsidRPr="00DE4336">
        <w:rPr>
          <w:rFonts w:eastAsiaTheme="minorHAnsi" w:cs="Times New Roman"/>
          <w:sz w:val="24"/>
          <w:szCs w:val="24"/>
          <w:lang w:val="hu-HU" w:eastAsia="en-US"/>
        </w:rPr>
        <w:t xml:space="preserve">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2.1.2.5. □ rokkantsági járadék,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2.1.2.6. □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2.1.2.7. □ öregségi nyugellátás (ha a nyugdíj megállapítását megelőzően I. vagy II. csoportú rokkantsági nyugellátásban, vagy rokkantsági ellátásban részesült),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2.1.2.8. □ magasabb összegű családi pótlék (akkor is, ha abban nem a kérelmező részesül, de azt a kérelmezőre tekintettel folyósítják).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2.1.3. A</w:t>
      </w:r>
      <w:r w:rsidR="00FC3F55">
        <w:rPr>
          <w:rFonts w:eastAsiaTheme="minorHAnsi" w:cs="Times New Roman"/>
          <w:sz w:val="24"/>
          <w:szCs w:val="24"/>
          <w:lang w:val="hu-HU" w:eastAsia="en-US"/>
        </w:rPr>
        <w:t xml:space="preserve">z </w:t>
      </w:r>
      <w:r w:rsidRPr="00DE4336">
        <w:rPr>
          <w:rFonts w:eastAsiaTheme="minorHAnsi" w:cs="Times New Roman"/>
          <w:sz w:val="24"/>
          <w:szCs w:val="24"/>
          <w:lang w:val="hu-HU" w:eastAsia="en-US"/>
        </w:rPr>
        <w:t>ellátás folyósítási száma</w:t>
      </w:r>
      <w:proofErr w:type="gramStart"/>
      <w:r w:rsidRPr="00DE4336">
        <w:rPr>
          <w:rFonts w:eastAsiaTheme="minorHAnsi" w:cs="Times New Roman"/>
          <w:sz w:val="24"/>
          <w:szCs w:val="24"/>
          <w:lang w:val="hu-HU" w:eastAsia="en-US"/>
        </w:rPr>
        <w:t>:………………………</w:t>
      </w:r>
      <w:proofErr w:type="gramEnd"/>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2.2. □ </w:t>
      </w:r>
      <w:r w:rsidRPr="00DE4336">
        <w:rPr>
          <w:rFonts w:eastAsiaTheme="minorHAnsi" w:cs="Times New Roman"/>
          <w:b/>
          <w:bCs/>
          <w:sz w:val="24"/>
          <w:szCs w:val="24"/>
          <w:lang w:val="hu-HU" w:eastAsia="en-US"/>
        </w:rPr>
        <w:t xml:space="preserve">Normatív </w:t>
      </w:r>
      <w:r w:rsidRPr="00DE4336">
        <w:rPr>
          <w:rFonts w:eastAsiaTheme="minorHAnsi" w:cs="Times New Roman"/>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(Ez esetben ki kell tölteni a 3. pontban szereplő, a közeli hozzátartozókra vonatkozó adatokat, valamint a jövedelemnyilatkozatot!)</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lastRenderedPageBreak/>
        <w:t>3. A közeli hozzátartozókra és jövedelmükre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3.1. A kérelmező családi körülménye: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3.1.1. □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3.1.2. □ nem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 A kérelmező családjában élő közeli hozzátartozók adatai</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3.2.1. A kérelmező családjában, a kérelmezővel azonos lakcímen élő közeli hozzátartozók száma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fő</w:t>
      </w:r>
      <w:proofErr w:type="gramEnd"/>
      <w:r w:rsidRPr="00DE4336">
        <w:rPr>
          <w:rFonts w:eastAsiaTheme="minorHAnsi" w:cs="Times New Roman"/>
          <w:sz w:val="24"/>
          <w:szCs w:val="24"/>
          <w:lang w:val="hu-HU" w:eastAsia="en-US"/>
        </w:rPr>
        <w:t>.</w:t>
      </w:r>
    </w:p>
    <w:tbl>
      <w:tblPr>
        <w:tblW w:w="0" w:type="auto"/>
        <w:tblInd w:w="5" w:type="dxa"/>
        <w:tblCellMar>
          <w:left w:w="0" w:type="dxa"/>
          <w:right w:w="0" w:type="dxa"/>
        </w:tblCellMar>
        <w:tblLook w:val="0000"/>
      </w:tblPr>
      <w:tblGrid>
        <w:gridCol w:w="427"/>
        <w:gridCol w:w="1747"/>
        <w:gridCol w:w="1192"/>
        <w:gridCol w:w="1447"/>
        <w:gridCol w:w="1402"/>
        <w:gridCol w:w="1431"/>
        <w:gridCol w:w="1431"/>
      </w:tblGrid>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B</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B</w:t>
            </w:r>
            <w:r w:rsidRPr="00DE4336">
              <w:rPr>
                <w:rFonts w:eastAsiaTheme="minorHAnsi" w:cs="Times New Roman"/>
                <w:lang w:val="hu-HU" w:eastAsia="en-US"/>
              </w:rPr>
              <w:t>C</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D</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D</w:t>
            </w:r>
            <w:r w:rsidRPr="00DE4336">
              <w:rPr>
                <w:rFonts w:eastAsiaTheme="minorHAnsi" w:cs="Times New Roman"/>
                <w:lang w:val="hu-HU" w:eastAsia="en-US"/>
              </w:rPr>
              <w:t>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F</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1.</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Közeli</w:t>
            </w:r>
            <w:r w:rsidRPr="00DE4336">
              <w:rPr>
                <w:rFonts w:eastAsiaTheme="minorHAnsi" w:cs="Times New Roman"/>
                <w:lang w:val="hu-HU" w:eastAsia="en-US"/>
              </w:rPr>
              <w:br/>
              <w:t>hozzátartozó neve</w:t>
            </w:r>
            <w:r w:rsidRPr="00DE4336">
              <w:rPr>
                <w:rFonts w:eastAsiaTheme="minorHAnsi" w:cs="Times New Roman"/>
                <w:lang w:val="hu-HU" w:eastAsia="en-US"/>
              </w:rPr>
              <w:br/>
              <w:t>(születési neve)</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Anyja neve</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Születési helye,</w:t>
            </w:r>
            <w:r w:rsidRPr="00DE4336">
              <w:rPr>
                <w:rFonts w:eastAsiaTheme="minorHAnsi" w:cs="Times New Roman"/>
                <w:lang w:val="hu-HU" w:eastAsia="en-US"/>
              </w:rPr>
              <w:br/>
              <w:t>ideje</w:t>
            </w:r>
            <w:r w:rsidRPr="00DE4336">
              <w:rPr>
                <w:rFonts w:eastAsiaTheme="minorHAnsi" w:cs="Times New Roman"/>
                <w:lang w:val="hu-HU" w:eastAsia="en-US"/>
              </w:rPr>
              <w:br/>
              <w:t>(év, hó, nap)</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Társadalom-</w:t>
            </w:r>
            <w:r w:rsidRPr="00DE4336">
              <w:rPr>
                <w:rFonts w:eastAsiaTheme="minorHAnsi" w:cs="Times New Roman"/>
                <w:lang w:val="hu-HU" w:eastAsia="en-US"/>
              </w:rPr>
              <w:br/>
              <w:t>biztosítási</w:t>
            </w:r>
            <w:r w:rsidRPr="00DE4336">
              <w:rPr>
                <w:rFonts w:eastAsiaTheme="minorHAnsi" w:cs="Times New Roman"/>
                <w:lang w:val="hu-HU" w:eastAsia="en-US"/>
              </w:rPr>
              <w:br/>
              <w:t>Azonosító Jele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Családi kapcsolat megnevezése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Megjegyzés*</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2.</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3.</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4.</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5.</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6.</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3.3. Jövedelmi adatok</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A kérelmező, valamint a családban élő közeli hozzátartozóinak a havi jövedelme forintban:</w:t>
      </w:r>
    </w:p>
    <w:tbl>
      <w:tblPr>
        <w:tblW w:w="0" w:type="auto"/>
        <w:tblInd w:w="5" w:type="dxa"/>
        <w:tblCellMar>
          <w:left w:w="0" w:type="dxa"/>
          <w:right w:w="0" w:type="dxa"/>
        </w:tblCellMar>
        <w:tblLook w:val="0000"/>
      </w:tblPr>
      <w:tblGrid>
        <w:gridCol w:w="979"/>
        <w:gridCol w:w="2939"/>
        <w:gridCol w:w="1869"/>
        <w:gridCol w:w="661"/>
        <w:gridCol w:w="668"/>
        <w:gridCol w:w="612"/>
        <w:gridCol w:w="634"/>
        <w:gridCol w:w="715"/>
      </w:tblGrid>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B</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1.</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jövedelem típusa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Kérelmező</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családban élő közeli hozzátartozók</w:t>
            </w:r>
          </w:p>
        </w:tc>
      </w:tr>
      <w:tr w:rsidR="00DE4336" w:rsidRPr="00712011" w:rsidTr="00670774">
        <w:tc>
          <w:tcPr>
            <w:tcW w:w="1066"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2.</w:t>
            </w:r>
          </w:p>
        </w:tc>
        <w:tc>
          <w:tcPr>
            <w:tcW w:w="3064"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Munkaviszonyból és más foglalkoztatási jogviszonyból</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származó ebből közfoglalkoztatásból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3.</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Társas és egyéni vállalkozásból,</w:t>
            </w:r>
            <w:r w:rsidRPr="00DE4336">
              <w:rPr>
                <w:rFonts w:eastAsiaTheme="minorHAnsi" w:cs="Times New Roman"/>
                <w:lang w:val="hu-HU" w:eastAsia="en-US"/>
              </w:rPr>
              <w:br/>
              <w:t>őstermelői, illetve szellemi és más önálló tevékenységből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4.</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Táppénz, gyermekgondozási támogatások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5.</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Nyugellátás és egyéb nyugdíjszerű rendszeres szociális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6.</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Önkormányzat, járási hivatal és az állami foglalkoztatási szerv által folyósított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7.</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Egyéb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8.</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Összes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 xml:space="preserve">4. Nyilatkozatok </w:t>
      </w:r>
      <w:r w:rsidRPr="00DE4336">
        <w:rPr>
          <w:rFonts w:eastAsiaTheme="minorHAnsi" w:cs="Times New Roman"/>
          <w:sz w:val="24"/>
          <w:szCs w:val="24"/>
          <w:lang w:val="hu-HU" w:eastAsia="en-US"/>
        </w:rPr>
        <w:t>(Kérjük, X-szel jelölje be a megfelelő választ!)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 A 2.1. alpont szerinti </w:t>
      </w:r>
      <w:r w:rsidRPr="00DE4336">
        <w:rPr>
          <w:rFonts w:eastAsiaTheme="minorHAnsi" w:cs="Times New Roman"/>
          <w:b/>
          <w:bCs/>
          <w:sz w:val="24"/>
          <w:szCs w:val="24"/>
          <w:lang w:val="hu-HU" w:eastAsia="en-US"/>
        </w:rPr>
        <w:t xml:space="preserve">alanyi jogcím esetén </w:t>
      </w:r>
      <w:r w:rsidRPr="00DE4336">
        <w:rPr>
          <w:rFonts w:eastAsiaTheme="minorHAnsi" w:cs="Times New Roman"/>
          <w:sz w:val="24"/>
          <w:szCs w:val="24"/>
          <w:lang w:val="hu-HU" w:eastAsia="en-US"/>
        </w:rPr>
        <w:t>nyilatkozom arról, hogy krónikus betegségre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4.1.1. □ kérem,</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4.1.2. □ nem kérem</w:t>
      </w:r>
    </w:p>
    <w:p w:rsidR="00DE4336" w:rsidRPr="00DE4336" w:rsidRDefault="00DE4336" w:rsidP="00DE4336">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proofErr w:type="gramStart"/>
      <w:r w:rsidRPr="00DE4336">
        <w:rPr>
          <w:rFonts w:eastAsiaTheme="minorHAnsi" w:cs="Times New Roman"/>
          <w:sz w:val="24"/>
          <w:szCs w:val="24"/>
          <w:lang w:val="hu-HU" w:eastAsia="en-US"/>
        </w:rPr>
        <w:t>egyéni</w:t>
      </w:r>
      <w:proofErr w:type="gramEnd"/>
      <w:r w:rsidRPr="00DE4336">
        <w:rPr>
          <w:rFonts w:eastAsiaTheme="minorHAnsi" w:cs="Times New Roman"/>
          <w:sz w:val="24"/>
          <w:szCs w:val="24"/>
          <w:lang w:val="hu-HU" w:eastAsia="en-US"/>
        </w:rPr>
        <w:t xml:space="preserve"> gyógyszerkeret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lastRenderedPageBreak/>
        <w:t>4.2. A közgyógyellátási igazolvány átvételére vonatkozó nyilatkozat: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4.2.1. □ A közgyógyellátási igazolvány kézbesítését postai úton: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w:t>
      </w:r>
      <w:proofErr w:type="gramStart"/>
      <w:r w:rsidRPr="00DE4336">
        <w:rPr>
          <w:rFonts w:eastAsiaTheme="minorHAnsi" w:cs="Times New Roman"/>
          <w:sz w:val="24"/>
          <w:szCs w:val="24"/>
          <w:lang w:val="hu-HU" w:eastAsia="en-US"/>
        </w:rPr>
        <w:t>...............................................................................................</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címre</w:t>
      </w:r>
      <w:proofErr w:type="gramEnd"/>
      <w:r w:rsidRPr="00DE4336">
        <w:rPr>
          <w:rFonts w:eastAsiaTheme="minorHAnsi" w:cs="Times New Roman"/>
          <w:sz w:val="24"/>
          <w:szCs w:val="24"/>
          <w:lang w:val="hu-HU" w:eastAsia="en-US"/>
        </w:rPr>
        <w:t xml:space="preserve"> kérem.</w:t>
      </w:r>
    </w:p>
    <w:p w:rsid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4.2.2. □ A közgyógyellátási igazolványt személyesen veszem át a fővárosi és megyei kormányhivatal egészségbiztosítási feladatkörében eljáró megyeszékhely szerinti járási hivatalnál (a fővárosban, illetve Pest megye tekintetében Budapest Főváros Kormányhivatala XIII. Kerületi Hivatalánál).</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Elektronikus ügyintézésre vonatkozó nyilatkozat:</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.1. ügyfélkapu regisztrációval rendelkezem</w:t>
      </w:r>
      <w:proofErr w:type="gramStart"/>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w:t>
      </w:r>
      <w:proofErr w:type="gramEnd"/>
      <w:r w:rsidRPr="000742C7">
        <w:rPr>
          <w:rFonts w:eastAsiaTheme="minorHAnsi" w:cs="Times New Roman"/>
          <w:sz w:val="24"/>
          <w:szCs w:val="24"/>
          <w:lang w:val="hu-HU" w:eastAsia="en-US"/>
        </w:rPr>
        <w:t xml:space="preserve">         □  nem          </w:t>
      </w:r>
    </w:p>
    <w:p w:rsidR="000742C7" w:rsidRDefault="000742C7" w:rsidP="000742C7">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xml:space="preserve">.2.. hozzájárulok ahhoz, hogy a hatóság az eljárás </w:t>
      </w:r>
      <w:proofErr w:type="gramStart"/>
      <w:r w:rsidRPr="000742C7">
        <w:rPr>
          <w:rFonts w:eastAsiaTheme="minorHAnsi" w:cs="Times New Roman"/>
          <w:sz w:val="24"/>
          <w:szCs w:val="24"/>
          <w:lang w:val="hu-HU" w:eastAsia="en-US"/>
        </w:rPr>
        <w:t>során</w:t>
      </w:r>
      <w:proofErr w:type="gramEnd"/>
      <w:r w:rsidRPr="000742C7">
        <w:rPr>
          <w:rFonts w:eastAsiaTheme="minorHAnsi" w:cs="Times New Roman"/>
          <w:sz w:val="24"/>
          <w:szCs w:val="24"/>
          <w:lang w:val="hu-HU" w:eastAsia="en-US"/>
        </w:rPr>
        <w:t xml:space="preserve"> elektronikus úton tartson velem kapcsolatot</w:t>
      </w:r>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         □  nem   </w:t>
      </w:r>
      <w:r w:rsidRPr="000742C7">
        <w:rPr>
          <w:rFonts w:eastAsiaTheme="minorHAnsi" w:cs="Times New Roman"/>
          <w:i/>
          <w:sz w:val="24"/>
          <w:szCs w:val="24"/>
          <w:lang w:val="hu-HU" w:eastAsia="en-US"/>
        </w:rPr>
        <w:t>(Csak a</w:t>
      </w:r>
      <w:r w:rsidR="00FE2E91">
        <w:rPr>
          <w:rFonts w:eastAsiaTheme="minorHAnsi" w:cs="Times New Roman"/>
          <w:i/>
          <w:sz w:val="24"/>
          <w:szCs w:val="24"/>
          <w:lang w:val="hu-HU" w:eastAsia="en-US"/>
        </w:rPr>
        <w:t>bban az esetben töltendő, ha a 4</w:t>
      </w:r>
      <w:r w:rsidRPr="000742C7">
        <w:rPr>
          <w:rFonts w:eastAsiaTheme="minorHAnsi" w:cs="Times New Roman"/>
          <w:i/>
          <w:sz w:val="24"/>
          <w:szCs w:val="24"/>
          <w:lang w:val="hu-HU" w:eastAsia="en-US"/>
        </w:rPr>
        <w:t>.3.</w:t>
      </w:r>
      <w:r w:rsidR="00FE2E91">
        <w:rPr>
          <w:rFonts w:eastAsiaTheme="minorHAnsi" w:cs="Times New Roman"/>
          <w:i/>
          <w:sz w:val="24"/>
          <w:szCs w:val="24"/>
          <w:lang w:val="hu-HU" w:eastAsia="en-US"/>
        </w:rPr>
        <w:t>1</w:t>
      </w:r>
      <w:r w:rsidRPr="000742C7">
        <w:rPr>
          <w:rFonts w:eastAsiaTheme="minorHAnsi" w:cs="Times New Roman"/>
          <w:i/>
          <w:sz w:val="24"/>
          <w:szCs w:val="24"/>
          <w:lang w:val="hu-HU" w:eastAsia="en-US"/>
        </w:rPr>
        <w:t xml:space="preserve">. pontra </w:t>
      </w:r>
      <w:proofErr w:type="spellStart"/>
      <w:r w:rsidRPr="000742C7">
        <w:rPr>
          <w:rFonts w:eastAsiaTheme="minorHAnsi" w:cs="Times New Roman"/>
          <w:i/>
          <w:sz w:val="24"/>
          <w:szCs w:val="24"/>
          <w:lang w:val="hu-HU" w:eastAsia="en-US"/>
        </w:rPr>
        <w:t>igen-nel</w:t>
      </w:r>
      <w:proofErr w:type="spellEnd"/>
      <w:r w:rsidRPr="000742C7">
        <w:rPr>
          <w:rFonts w:eastAsiaTheme="minorHAnsi" w:cs="Times New Roman"/>
          <w:i/>
          <w:sz w:val="24"/>
          <w:szCs w:val="24"/>
          <w:lang w:val="hu-HU" w:eastAsia="en-US"/>
        </w:rPr>
        <w:t xml:space="preserve"> válaszolt!)</w:t>
      </w:r>
    </w:p>
    <w:p w:rsidR="000742C7" w:rsidRPr="00DE4336"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 xml:space="preserve">. Kijelentem, hogy </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.1.* életvitelszerűen a megadott lakóhelyemen/tartózkodási helyemen élek (a megfelelő rész aláhúzandó).</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.3. a jelen kérelemben a családomban élő közeli hozzátartozóként feltüntetett személyek az enyémmel megegyező lakcímen élnek,</w:t>
      </w:r>
    </w:p>
    <w:p w:rsidR="00DE4336" w:rsidRP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.4. a közölt adatok a valóságnak megfelelnek.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5</w:t>
      </w:r>
      <w:r w:rsidRPr="00DE4336">
        <w:rPr>
          <w:rFonts w:eastAsiaTheme="minorHAnsi" w:cs="Times New Roman"/>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6</w:t>
      </w:r>
      <w:r w:rsidRPr="00DE4336">
        <w:rPr>
          <w:rFonts w:eastAsiaTheme="minorHAnsi" w:cs="Times New Roman"/>
          <w:sz w:val="24"/>
          <w:szCs w:val="24"/>
          <w:lang w:val="hu-HU" w:eastAsia="en-US"/>
        </w:rPr>
        <w:t>. Kijelentem, hogy az ellátásra való jogosultság feltételeit érintő lényeges tények, körülmények megváltozásáról 15 napon belül értesítem az ellátást megállapító szervet.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7</w:t>
      </w:r>
      <w:r w:rsidRPr="00DE4336">
        <w:rPr>
          <w:rFonts w:eastAsiaTheme="minorHAnsi" w:cs="Times New Roman"/>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rsidR="00DE4336" w:rsidRPr="00DE4336" w:rsidRDefault="00DE4336" w:rsidP="00DE4336">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Kelt</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 .................</w:t>
      </w:r>
    </w:p>
    <w:tbl>
      <w:tblPr>
        <w:tblW w:w="0" w:type="auto"/>
        <w:tblCellMar>
          <w:left w:w="0" w:type="dxa"/>
          <w:right w:w="0" w:type="dxa"/>
        </w:tblCellMar>
        <w:tblLook w:val="0000"/>
      </w:tblPr>
      <w:tblGrid>
        <w:gridCol w:w="4547"/>
        <w:gridCol w:w="4523"/>
      </w:tblGrid>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r>
      <w:tr w:rsidR="00DE4336" w:rsidRPr="00DE4336" w:rsidTr="00670774">
        <w:tc>
          <w:tcPr>
            <w:tcW w:w="4547" w:type="dxa"/>
            <w:tcBorders>
              <w:top w:val="nil"/>
              <w:left w:val="nil"/>
              <w:bottom w:val="nil"/>
              <w:right w:val="nil"/>
            </w:tcBorders>
          </w:tcPr>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0724F"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aláírása</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házastársának/élettársának</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aláírása</w:t>
            </w:r>
          </w:p>
        </w:tc>
      </w:tr>
    </w:tbl>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E4336" w:rsidRPr="00D0724F"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0724F">
        <w:rPr>
          <w:rFonts w:eastAsia="Times New Roman" w:cs="Times New Roman"/>
          <w:i/>
          <w:lang w:val="hu-HU" w:eastAsia="hu-HU"/>
        </w:rPr>
        <w:t>* Ezt a nyilatkozatot csak abban az esetben kell megtenni, ha egyidejűleg bejelentett lakó- és tartózkodási hellyel is rendelkezik.</w:t>
      </w:r>
    </w:p>
    <w:p w:rsidR="00DE4336" w:rsidRPr="00DE4336"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E4336">
        <w:rPr>
          <w:rFonts w:eastAsia="Times New Roman" w:cs="Times New Roman"/>
          <w:i/>
          <w:lang w:val="hu-HU" w:eastAsia="hu-HU"/>
        </w:rPr>
        <w:t xml:space="preserve">   </w:t>
      </w:r>
      <w:bookmarkStart w:id="0" w:name="_GoBack"/>
      <w:bookmarkEnd w:id="0"/>
    </w:p>
    <w:p w:rsidR="00E809EE" w:rsidRDefault="00E809EE" w:rsidP="00DE4336">
      <w:pPr>
        <w:tabs>
          <w:tab w:val="clear" w:pos="850"/>
          <w:tab w:val="clear" w:pos="1191"/>
          <w:tab w:val="clear" w:pos="1531"/>
        </w:tabs>
        <w:autoSpaceDE w:val="0"/>
        <w:autoSpaceDN w:val="0"/>
        <w:adjustRightInd w:val="0"/>
        <w:spacing w:before="240"/>
        <w:ind w:firstLine="204"/>
        <w:rPr>
          <w:rFonts w:eastAsiaTheme="minorHAnsi" w:cs="Times New Roman"/>
          <w:b/>
          <w:iCs/>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5. Tájékoztató a kérelem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 xml:space="preserve">5.1. </w:t>
      </w:r>
      <w:r w:rsidRPr="00DE4336">
        <w:rPr>
          <w:rFonts w:eastAsiaTheme="minorHAnsi" w:cs="Times New Roman"/>
          <w:i/>
          <w:iCs/>
          <w:lang w:val="hu-HU" w:eastAsia="en-US"/>
        </w:rPr>
        <w:t>A kérelem benyújtásának lehetőségei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5.1.1. </w:t>
      </w:r>
      <w:r w:rsidRPr="00DE4336">
        <w:rPr>
          <w:rFonts w:eastAsiaTheme="minorHAnsi" w:cs="Times New Roman"/>
          <w:b/>
          <w:bCs/>
          <w:lang w:val="hu-HU" w:eastAsia="en-US"/>
        </w:rPr>
        <w:t xml:space="preserve">Az alanyi és a normatív </w:t>
      </w:r>
      <w:r w:rsidRPr="00DE4336">
        <w:rPr>
          <w:rFonts w:eastAsiaTheme="minorHAnsi" w:cs="Times New Roman"/>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sidRPr="00DE4336">
        <w:rPr>
          <w:rFonts w:eastAsiaTheme="minorHAnsi" w:cs="Times New Roman"/>
          <w:b/>
          <w:bCs/>
          <w:lang w:val="hu-HU" w:eastAsia="en-US"/>
        </w:rPr>
        <w:t xml:space="preserve">kormányablaknál </w:t>
      </w:r>
      <w:r w:rsidRPr="00DE4336">
        <w:rPr>
          <w:rFonts w:eastAsiaTheme="minorHAnsi" w:cs="Times New Roman"/>
          <w:lang w:val="hu-HU" w:eastAsia="en-US"/>
        </w:rPr>
        <w:t>is előterjeszthető, ebben az esetben a kormányablak továbbítja a benyújtott kérelmet a járási hivatal felé.</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5.1.2.</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 </w:t>
      </w:r>
      <w:r w:rsidRPr="00DE4336">
        <w:rPr>
          <w:rFonts w:eastAsiaTheme="minorHAnsi" w:cs="Times New Roman"/>
          <w:i/>
          <w:iCs/>
          <w:lang w:val="hu-HU" w:eastAsia="en-US"/>
        </w:rPr>
        <w:t>A jövedelmi adatok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5.2.2. </w:t>
      </w:r>
      <w:proofErr w:type="spellStart"/>
      <w:r w:rsidRPr="00DE4336">
        <w:rPr>
          <w:rFonts w:eastAsiaTheme="minorHAnsi" w:cs="Times New Roman"/>
          <w:lang w:val="hu-HU" w:eastAsia="en-US"/>
        </w:rPr>
        <w:t>Egyedülélő</w:t>
      </w:r>
      <w:proofErr w:type="spellEnd"/>
      <w:r w:rsidRPr="00DE4336">
        <w:rPr>
          <w:rFonts w:eastAsiaTheme="minorHAnsi" w:cs="Times New Roman"/>
          <w:lang w:val="hu-HU" w:eastAsia="en-US"/>
        </w:rPr>
        <w:t>: az a személy, aki egyszemélyes háztartásban lakik.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 Közeli hozzátartozónak számít: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5.2.4.1. a házastárs, az élettárs;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5.2.4.3.1. húszévesnél fiatalabb és önálló keresettel nem rendelkezik,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5.2.4.3.2. huszonhárom évesnél fiatalabb, önálló keresettel nem rendelkezik és nappali oktatás munkarendje szerint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5.2.4.3.3. huszonöt évesnél fiatalabb, önálló keresettel nem rendelkezik és felsőoktatási intézmény nappali tagozatán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5.2.4.3.4. tartósan beteg, autista, illetve testi, érzékszervi, értelmi vagy beszédfogyatékos, korhatárra való tekintet nélkül, amennyiben ez az állapot a gyermek 25. életévének betöltését megelőzően is fennállt.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 A megváltozott munkaképességgel, rokkantsággal összefüggő, alanyi jogcímen közgyógyellátásra jogosító ellátások: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5.2.6.1. rokkantsági ellátás, annak a rokkantsági ellátásban részesülő személynek az esetében, akinek az egészségi állapota a rehabilitációs hatóság komplex minősítése alapján legfeljebb 30%,</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5.2.6.2. öregségi nyugellátás, a 2011. december 31-én I. vagy II. rokkantsági csoportba tartozó, az irányadó öregségi nyugdíjkorhatárt betöltött személy esetében,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 </w:t>
      </w:r>
      <w:r w:rsidRPr="00DE4336">
        <w:rPr>
          <w:rFonts w:eastAsiaTheme="minorHAnsi" w:cs="Times New Roman"/>
          <w:i/>
          <w:iCs/>
          <w:lang w:val="hu-HU" w:eastAsia="en-US"/>
        </w:rPr>
        <w:t xml:space="preserve">„Jövedelem”: </w:t>
      </w:r>
      <w:r w:rsidRPr="00DE4336">
        <w:rPr>
          <w:rFonts w:eastAsiaTheme="minorHAnsi" w:cs="Times New Roman"/>
          <w:lang w:val="hu-HU" w:eastAsia="en-US"/>
        </w:rPr>
        <w:t xml:space="preserve">a személyi jövedelemadóról szóló1995. évi CXVII. törvény (a továbbiakban: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xml:space="preserve">.) szerint meghatározott, belföldről vagy külföldről származó - megszerzett - vagyoni érték (bevétel), ideértve az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lastRenderedPageBreak/>
        <w:t>5.2.7.1. A jövedelmi adatok alatt havi nettó jövedelmet kell érteni. A nettó jövedelem kiszámításánál a bevételt az elismert költségekkel és a befizetési kötelezettséggel csökkentett összegben kell feltüntetni.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5.2.7.2. Elismert költségnek minősül a személyi jövedelemadóról szóló törvényben elismert költség, valamint a fizetett tartásdíj.</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5.2.7.4. </w:t>
      </w:r>
      <w:proofErr w:type="gramStart"/>
      <w:r w:rsidRPr="00DE4336">
        <w:rPr>
          <w:rFonts w:eastAsiaTheme="minorHAnsi" w:cs="Times New Roman"/>
          <w:lang w:val="hu-HU" w:eastAsia="en-US"/>
        </w:rPr>
        <w:t xml:space="preserve">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DE4336">
        <w:rPr>
          <w:rFonts w:eastAsiaTheme="minorHAnsi" w:cs="Times New Roman"/>
          <w:lang w:val="hu-HU" w:eastAsia="en-US"/>
        </w:rPr>
        <w:t>szépkorúak</w:t>
      </w:r>
      <w:proofErr w:type="spellEnd"/>
      <w:r w:rsidRPr="00DE4336">
        <w:rPr>
          <w:rFonts w:eastAsiaTheme="minorHAnsi" w:cs="Times New Roman"/>
          <w:lang w:val="hu-HU" w:eastAsia="en-US"/>
        </w:rPr>
        <w:t xml:space="preserve"> jubileumi juttatását, a súlyos mozgáskorlátozott személyek</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közlekedési</w:t>
      </w:r>
      <w:proofErr w:type="gramEnd"/>
      <w:r w:rsidRPr="00DE4336">
        <w:rPr>
          <w:rFonts w:eastAsiaTheme="minorHAnsi" w:cs="Times New Roman"/>
          <w:lang w:val="hu-HU" w:eastAsia="en-US"/>
        </w:rPr>
        <w:t xml:space="preserve">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DE4336">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lakhatásának</w:t>
      </w:r>
      <w:proofErr w:type="gramEnd"/>
      <w:r w:rsidRPr="00DE4336">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5.2.7.5. A jövedelemről a kérelemhez mellékelni kell a jövedelem típusának megfelelő iratot vagy annak másolatát.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5.2.7.6. A jövedelemszámítás részletszabályait a szociális igazgatásról és szociális ellátásokról szóló 1993. évi III. törvény tartalmazza.</w:t>
      </w:r>
    </w:p>
    <w:p w:rsidR="000B6FB6" w:rsidRDefault="000B6FB6">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Default="00E809EE">
      <w:pPr>
        <w:rPr>
          <w:lang w:val="hu-HU"/>
        </w:rPr>
      </w:pPr>
    </w:p>
    <w:p w:rsidR="00E809EE" w:rsidRPr="009007E4" w:rsidRDefault="00E809EE" w:rsidP="00E809EE">
      <w:pPr>
        <w:jc w:val="center"/>
        <w:rPr>
          <w:rFonts w:cs="Times New Roman"/>
          <w:b/>
          <w:sz w:val="28"/>
          <w:szCs w:val="28"/>
        </w:rPr>
      </w:pPr>
      <w:proofErr w:type="spellStart"/>
      <w:r w:rsidRPr="009007E4">
        <w:rPr>
          <w:rFonts w:cs="Times New Roman"/>
          <w:b/>
          <w:sz w:val="28"/>
          <w:szCs w:val="28"/>
        </w:rPr>
        <w:t>Nyilatkozat</w:t>
      </w:r>
      <w:proofErr w:type="spellEnd"/>
    </w:p>
    <w:p w:rsidR="00E809EE" w:rsidRPr="009007E4" w:rsidRDefault="00E809EE" w:rsidP="00E809EE">
      <w:pPr>
        <w:spacing w:line="360" w:lineRule="auto"/>
        <w:rPr>
          <w:rFonts w:cs="Times New Roman"/>
        </w:rPr>
      </w:pPr>
    </w:p>
    <w:p w:rsidR="00E809EE" w:rsidRPr="009007E4" w:rsidRDefault="00E809EE" w:rsidP="00E809EE">
      <w:pPr>
        <w:spacing w:line="360" w:lineRule="auto"/>
        <w:rPr>
          <w:rFonts w:cs="Times New Roman"/>
        </w:rPr>
      </w:pPr>
    </w:p>
    <w:p w:rsidR="00E809EE" w:rsidRPr="009007E4" w:rsidRDefault="00E809EE" w:rsidP="00E809EE">
      <w:pPr>
        <w:spacing w:line="360" w:lineRule="auto"/>
        <w:rPr>
          <w:rFonts w:cs="Times New Roman"/>
          <w:sz w:val="24"/>
          <w:szCs w:val="24"/>
        </w:rPr>
      </w:pPr>
      <w:proofErr w:type="gramStart"/>
      <w:r w:rsidRPr="009007E4">
        <w:rPr>
          <w:rFonts w:cs="Times New Roman"/>
          <w:sz w:val="24"/>
          <w:szCs w:val="24"/>
        </w:rPr>
        <w:t xml:space="preserve">A </w:t>
      </w:r>
      <w:proofErr w:type="spellStart"/>
      <w:r w:rsidRPr="009007E4">
        <w:rPr>
          <w:rFonts w:cs="Times New Roman"/>
          <w:sz w:val="24"/>
          <w:szCs w:val="24"/>
        </w:rPr>
        <w:t>szociális</w:t>
      </w:r>
      <w:proofErr w:type="spellEnd"/>
      <w:r w:rsidRPr="009007E4">
        <w:rPr>
          <w:rFonts w:cs="Times New Roman"/>
          <w:sz w:val="24"/>
          <w:szCs w:val="24"/>
        </w:rPr>
        <w:t xml:space="preserve"> </w:t>
      </w:r>
      <w:proofErr w:type="spellStart"/>
      <w:r w:rsidRPr="009007E4">
        <w:rPr>
          <w:rFonts w:cs="Times New Roman"/>
          <w:sz w:val="24"/>
          <w:szCs w:val="24"/>
        </w:rPr>
        <w:t>igazgatásról</w:t>
      </w:r>
      <w:proofErr w:type="spellEnd"/>
      <w:r w:rsidRPr="009007E4">
        <w:rPr>
          <w:rFonts w:cs="Times New Roman"/>
          <w:sz w:val="24"/>
          <w:szCs w:val="24"/>
        </w:rPr>
        <w:t xml:space="preserve"> </w:t>
      </w:r>
      <w:proofErr w:type="spellStart"/>
      <w:r w:rsidRPr="009007E4">
        <w:rPr>
          <w:rFonts w:cs="Times New Roman"/>
          <w:sz w:val="24"/>
          <w:szCs w:val="24"/>
        </w:rPr>
        <w:t>és</w:t>
      </w:r>
      <w:proofErr w:type="spellEnd"/>
      <w:r w:rsidRPr="009007E4">
        <w:rPr>
          <w:rFonts w:cs="Times New Roman"/>
          <w:sz w:val="24"/>
          <w:szCs w:val="24"/>
        </w:rPr>
        <w:t xml:space="preserve"> </w:t>
      </w:r>
      <w:proofErr w:type="spellStart"/>
      <w:r w:rsidRPr="009007E4">
        <w:rPr>
          <w:rFonts w:cs="Times New Roman"/>
          <w:sz w:val="24"/>
          <w:szCs w:val="24"/>
        </w:rPr>
        <w:t>szociális</w:t>
      </w:r>
      <w:proofErr w:type="spellEnd"/>
      <w:r w:rsidRPr="009007E4">
        <w:rPr>
          <w:rFonts w:cs="Times New Roman"/>
          <w:sz w:val="24"/>
          <w:szCs w:val="24"/>
        </w:rPr>
        <w:t xml:space="preserve"> </w:t>
      </w:r>
      <w:proofErr w:type="spellStart"/>
      <w:r w:rsidRPr="009007E4">
        <w:rPr>
          <w:rFonts w:cs="Times New Roman"/>
          <w:sz w:val="24"/>
          <w:szCs w:val="24"/>
        </w:rPr>
        <w:t>ellátásokról</w:t>
      </w:r>
      <w:proofErr w:type="spellEnd"/>
      <w:r w:rsidRPr="009007E4">
        <w:rPr>
          <w:rFonts w:cs="Times New Roman"/>
          <w:sz w:val="24"/>
          <w:szCs w:val="24"/>
        </w:rPr>
        <w:t xml:space="preserve"> </w:t>
      </w:r>
      <w:proofErr w:type="spellStart"/>
      <w:r w:rsidRPr="009007E4">
        <w:rPr>
          <w:rFonts w:cs="Times New Roman"/>
          <w:sz w:val="24"/>
          <w:szCs w:val="24"/>
        </w:rPr>
        <w:t>szóló</w:t>
      </w:r>
      <w:proofErr w:type="spellEnd"/>
      <w:r w:rsidRPr="009007E4">
        <w:rPr>
          <w:rFonts w:cs="Times New Roman"/>
          <w:sz w:val="24"/>
          <w:szCs w:val="24"/>
        </w:rPr>
        <w:t xml:space="preserve"> </w:t>
      </w:r>
      <w:proofErr w:type="spellStart"/>
      <w:r w:rsidRPr="009007E4">
        <w:rPr>
          <w:rFonts w:cs="Times New Roman"/>
          <w:sz w:val="24"/>
          <w:szCs w:val="24"/>
        </w:rPr>
        <w:t>módosított</w:t>
      </w:r>
      <w:proofErr w:type="spellEnd"/>
      <w:r w:rsidRPr="009007E4">
        <w:rPr>
          <w:rFonts w:cs="Times New Roman"/>
          <w:sz w:val="24"/>
          <w:szCs w:val="24"/>
        </w:rPr>
        <w:t xml:space="preserve"> 1993.</w:t>
      </w:r>
      <w:proofErr w:type="gramEnd"/>
      <w:r w:rsidRPr="009007E4">
        <w:rPr>
          <w:rFonts w:cs="Times New Roman"/>
          <w:sz w:val="24"/>
          <w:szCs w:val="24"/>
        </w:rPr>
        <w:t xml:space="preserve"> </w:t>
      </w:r>
      <w:proofErr w:type="spellStart"/>
      <w:proofErr w:type="gramStart"/>
      <w:r w:rsidRPr="009007E4">
        <w:rPr>
          <w:rFonts w:cs="Times New Roman"/>
          <w:sz w:val="24"/>
          <w:szCs w:val="24"/>
        </w:rPr>
        <w:t>évi</w:t>
      </w:r>
      <w:proofErr w:type="spellEnd"/>
      <w:proofErr w:type="gramEnd"/>
      <w:r w:rsidRPr="009007E4">
        <w:rPr>
          <w:rFonts w:cs="Times New Roman"/>
          <w:sz w:val="24"/>
          <w:szCs w:val="24"/>
        </w:rPr>
        <w:t xml:space="preserve"> III. </w:t>
      </w:r>
      <w:proofErr w:type="spellStart"/>
      <w:proofErr w:type="gramStart"/>
      <w:r w:rsidRPr="009007E4">
        <w:rPr>
          <w:rFonts w:cs="Times New Roman"/>
          <w:sz w:val="24"/>
          <w:szCs w:val="24"/>
        </w:rPr>
        <w:t>törvény</w:t>
      </w:r>
      <w:proofErr w:type="spellEnd"/>
      <w:proofErr w:type="gramEnd"/>
      <w:r w:rsidRPr="009007E4">
        <w:rPr>
          <w:rFonts w:cs="Times New Roman"/>
          <w:sz w:val="24"/>
          <w:szCs w:val="24"/>
        </w:rPr>
        <w:t xml:space="preserve"> </w:t>
      </w:r>
      <w:r>
        <w:rPr>
          <w:rFonts w:cs="Times New Roman"/>
          <w:sz w:val="24"/>
          <w:szCs w:val="24"/>
        </w:rPr>
        <w:br/>
      </w:r>
      <w:r w:rsidRPr="009007E4">
        <w:rPr>
          <w:rFonts w:cs="Times New Roman"/>
          <w:sz w:val="24"/>
          <w:szCs w:val="24"/>
        </w:rPr>
        <w:t>50 §-</w:t>
      </w:r>
      <w:proofErr w:type="spellStart"/>
      <w:r w:rsidRPr="009007E4">
        <w:rPr>
          <w:rFonts w:cs="Times New Roman"/>
          <w:sz w:val="24"/>
          <w:szCs w:val="24"/>
        </w:rPr>
        <w:t>ának</w:t>
      </w:r>
      <w:proofErr w:type="spellEnd"/>
      <w:r w:rsidRPr="009007E4">
        <w:rPr>
          <w:rFonts w:cs="Times New Roman"/>
          <w:sz w:val="24"/>
          <w:szCs w:val="24"/>
        </w:rPr>
        <w:t xml:space="preserve"> (2) </w:t>
      </w:r>
      <w:proofErr w:type="spellStart"/>
      <w:r w:rsidRPr="009007E4">
        <w:rPr>
          <w:rFonts w:cs="Times New Roman"/>
          <w:sz w:val="24"/>
          <w:szCs w:val="24"/>
        </w:rPr>
        <w:t>bekezdése</w:t>
      </w:r>
      <w:proofErr w:type="spellEnd"/>
      <w:r w:rsidRPr="009007E4">
        <w:rPr>
          <w:rFonts w:cs="Times New Roman"/>
          <w:sz w:val="24"/>
          <w:szCs w:val="24"/>
        </w:rPr>
        <w:t xml:space="preserve"> </w:t>
      </w:r>
      <w:proofErr w:type="spellStart"/>
      <w:r w:rsidRPr="009007E4">
        <w:rPr>
          <w:rFonts w:cs="Times New Roman"/>
          <w:sz w:val="24"/>
          <w:szCs w:val="24"/>
        </w:rPr>
        <w:t>szerinti</w:t>
      </w:r>
      <w:proofErr w:type="spellEnd"/>
      <w:r w:rsidRPr="009007E4">
        <w:rPr>
          <w:rFonts w:cs="Times New Roman"/>
          <w:sz w:val="24"/>
          <w:szCs w:val="24"/>
        </w:rPr>
        <w:t xml:space="preserve"> </w:t>
      </w:r>
      <w:proofErr w:type="spellStart"/>
      <w:r w:rsidRPr="009007E4">
        <w:rPr>
          <w:rFonts w:cs="Times New Roman"/>
          <w:sz w:val="24"/>
          <w:szCs w:val="24"/>
        </w:rPr>
        <w:t>kérelem</w:t>
      </w:r>
      <w:proofErr w:type="spellEnd"/>
      <w:r w:rsidRPr="009007E4">
        <w:rPr>
          <w:rFonts w:cs="Times New Roman"/>
          <w:sz w:val="24"/>
          <w:szCs w:val="24"/>
        </w:rPr>
        <w:t xml:space="preserve"> </w:t>
      </w:r>
      <w:proofErr w:type="spellStart"/>
      <w:r w:rsidRPr="009007E4">
        <w:rPr>
          <w:rFonts w:cs="Times New Roman"/>
          <w:sz w:val="24"/>
          <w:szCs w:val="24"/>
        </w:rPr>
        <w:t>esetén</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kell</w:t>
      </w:r>
      <w:proofErr w:type="spellEnd"/>
      <w:r w:rsidRPr="009007E4">
        <w:rPr>
          <w:rFonts w:cs="Times New Roman"/>
          <w:sz w:val="24"/>
          <w:szCs w:val="24"/>
        </w:rPr>
        <w:t xml:space="preserve"> a </w:t>
      </w:r>
      <w:proofErr w:type="spellStart"/>
      <w:r w:rsidRPr="009007E4">
        <w:rPr>
          <w:rFonts w:cs="Times New Roman"/>
          <w:sz w:val="24"/>
          <w:szCs w:val="24"/>
        </w:rPr>
        <w:t>háziorvos</w:t>
      </w:r>
      <w:proofErr w:type="spellEnd"/>
      <w:r w:rsidRPr="009007E4">
        <w:rPr>
          <w:rFonts w:cs="Times New Roman"/>
          <w:sz w:val="24"/>
          <w:szCs w:val="24"/>
        </w:rPr>
        <w:t xml:space="preserve"> </w:t>
      </w:r>
      <w:proofErr w:type="spellStart"/>
      <w:r w:rsidRPr="009007E4">
        <w:rPr>
          <w:rFonts w:cs="Times New Roman"/>
          <w:sz w:val="24"/>
          <w:szCs w:val="24"/>
        </w:rPr>
        <w:t>igazolását</w:t>
      </w:r>
      <w:proofErr w:type="spellEnd"/>
      <w:r w:rsidRPr="009007E4">
        <w:rPr>
          <w:rFonts w:cs="Times New Roman"/>
          <w:sz w:val="24"/>
          <w:szCs w:val="24"/>
        </w:rPr>
        <w:t xml:space="preserve"> </w:t>
      </w:r>
      <w:proofErr w:type="spellStart"/>
      <w:r w:rsidRPr="009007E4">
        <w:rPr>
          <w:rFonts w:cs="Times New Roman"/>
          <w:sz w:val="24"/>
          <w:szCs w:val="24"/>
        </w:rPr>
        <w:t>csatolni</w:t>
      </w:r>
      <w:proofErr w:type="spellEnd"/>
      <w:r w:rsidRPr="009007E4">
        <w:rPr>
          <w:rFonts w:cs="Times New Roman"/>
          <w:sz w:val="24"/>
          <w:szCs w:val="24"/>
        </w:rPr>
        <w:t xml:space="preserve">, ha a </w:t>
      </w:r>
      <w:proofErr w:type="spellStart"/>
      <w:r w:rsidRPr="009007E4">
        <w:rPr>
          <w:rFonts w:cs="Times New Roman"/>
          <w:sz w:val="24"/>
          <w:szCs w:val="24"/>
        </w:rPr>
        <w:t>kérelmező</w:t>
      </w:r>
      <w:proofErr w:type="spellEnd"/>
      <w:r w:rsidRPr="009007E4">
        <w:rPr>
          <w:rFonts w:cs="Times New Roman"/>
          <w:sz w:val="24"/>
          <w:szCs w:val="24"/>
        </w:rPr>
        <w:t xml:space="preserve"> </w:t>
      </w:r>
      <w:r w:rsidRPr="009007E4">
        <w:rPr>
          <w:rFonts w:cs="Times New Roman"/>
          <w:b/>
          <w:sz w:val="24"/>
          <w:szCs w:val="24"/>
        </w:rPr>
        <w:t xml:space="preserve">18 </w:t>
      </w:r>
      <w:proofErr w:type="spellStart"/>
      <w:r w:rsidRPr="009007E4">
        <w:rPr>
          <w:rFonts w:cs="Times New Roman"/>
          <w:b/>
          <w:sz w:val="24"/>
          <w:szCs w:val="24"/>
        </w:rPr>
        <w:t>hónapnál</w:t>
      </w:r>
      <w:proofErr w:type="spellEnd"/>
      <w:r w:rsidRPr="009007E4">
        <w:rPr>
          <w:rFonts w:cs="Times New Roman"/>
          <w:b/>
          <w:sz w:val="24"/>
          <w:szCs w:val="24"/>
        </w:rPr>
        <w:t xml:space="preserve"> </w:t>
      </w:r>
      <w:proofErr w:type="spellStart"/>
      <w:r w:rsidRPr="009007E4">
        <w:rPr>
          <w:rFonts w:cs="Times New Roman"/>
          <w:b/>
          <w:sz w:val="24"/>
          <w:szCs w:val="24"/>
        </w:rPr>
        <w:t>nem</w:t>
      </w:r>
      <w:proofErr w:type="spellEnd"/>
      <w:r w:rsidRPr="009007E4">
        <w:rPr>
          <w:rFonts w:cs="Times New Roman"/>
          <w:b/>
          <w:sz w:val="24"/>
          <w:szCs w:val="24"/>
        </w:rPr>
        <w:t xml:space="preserve"> </w:t>
      </w:r>
      <w:proofErr w:type="spellStart"/>
      <w:r w:rsidRPr="009007E4">
        <w:rPr>
          <w:rFonts w:cs="Times New Roman"/>
          <w:b/>
          <w:sz w:val="24"/>
          <w:szCs w:val="24"/>
        </w:rPr>
        <w:t>régebben</w:t>
      </w:r>
      <w:proofErr w:type="spellEnd"/>
      <w:r w:rsidRPr="009007E4">
        <w:rPr>
          <w:rFonts w:cs="Times New Roman"/>
          <w:b/>
          <w:sz w:val="24"/>
          <w:szCs w:val="24"/>
        </w:rPr>
        <w:t xml:space="preserve"> </w:t>
      </w:r>
      <w:proofErr w:type="spellStart"/>
      <w:r w:rsidRPr="009007E4">
        <w:rPr>
          <w:rFonts w:cs="Times New Roman"/>
          <w:b/>
          <w:sz w:val="24"/>
          <w:szCs w:val="24"/>
        </w:rPr>
        <w:t>kiadott</w:t>
      </w:r>
      <w:proofErr w:type="spellEnd"/>
      <w:r w:rsidRPr="009007E4">
        <w:rPr>
          <w:rFonts w:cs="Times New Roman"/>
          <w:sz w:val="24"/>
          <w:szCs w:val="24"/>
        </w:rPr>
        <w:t xml:space="preserve"> </w:t>
      </w:r>
      <w:proofErr w:type="spellStart"/>
      <w:r w:rsidRPr="009007E4">
        <w:rPr>
          <w:rFonts w:cs="Times New Roman"/>
          <w:sz w:val="24"/>
          <w:szCs w:val="24"/>
        </w:rPr>
        <w:t>szakhatósági</w:t>
      </w:r>
      <w:proofErr w:type="spellEnd"/>
      <w:r w:rsidRPr="009007E4">
        <w:rPr>
          <w:rFonts w:cs="Times New Roman"/>
          <w:sz w:val="24"/>
          <w:szCs w:val="24"/>
        </w:rPr>
        <w:t xml:space="preserve"> </w:t>
      </w:r>
      <w:proofErr w:type="spellStart"/>
      <w:r w:rsidRPr="009007E4">
        <w:rPr>
          <w:rFonts w:cs="Times New Roman"/>
          <w:sz w:val="24"/>
          <w:szCs w:val="24"/>
        </w:rPr>
        <w:t>állásfoglalással</w:t>
      </w:r>
      <w:proofErr w:type="spellEnd"/>
      <w:r w:rsidRPr="009007E4">
        <w:rPr>
          <w:rFonts w:cs="Times New Roman"/>
          <w:sz w:val="24"/>
          <w:szCs w:val="24"/>
        </w:rPr>
        <w:t xml:space="preserve"> </w:t>
      </w:r>
      <w:proofErr w:type="spellStart"/>
      <w:r w:rsidRPr="009007E4">
        <w:rPr>
          <w:rFonts w:cs="Times New Roman"/>
          <w:sz w:val="24"/>
          <w:szCs w:val="24"/>
        </w:rPr>
        <w:t>rendelkezik</w:t>
      </w:r>
      <w:proofErr w:type="spellEnd"/>
      <w:r w:rsidRPr="009007E4">
        <w:rPr>
          <w:rFonts w:cs="Times New Roman"/>
          <w:sz w:val="24"/>
          <w:szCs w:val="24"/>
        </w:rPr>
        <w:t xml:space="preserve">, </w:t>
      </w:r>
      <w:proofErr w:type="spellStart"/>
      <w:r w:rsidRPr="009007E4">
        <w:rPr>
          <w:rFonts w:cs="Times New Roman"/>
          <w:sz w:val="24"/>
          <w:szCs w:val="24"/>
        </w:rPr>
        <w:t>és</w:t>
      </w:r>
      <w:proofErr w:type="spellEnd"/>
      <w:r w:rsidRPr="009007E4">
        <w:rPr>
          <w:rFonts w:cs="Times New Roman"/>
          <w:sz w:val="24"/>
          <w:szCs w:val="24"/>
        </w:rPr>
        <w:t xml:space="preserve"> a </w:t>
      </w:r>
      <w:proofErr w:type="spellStart"/>
      <w:r w:rsidRPr="009007E4">
        <w:rPr>
          <w:rFonts w:cs="Times New Roman"/>
          <w:sz w:val="24"/>
          <w:szCs w:val="24"/>
        </w:rPr>
        <w:t>jogosultsága</w:t>
      </w:r>
      <w:proofErr w:type="spellEnd"/>
      <w:r w:rsidRPr="009007E4">
        <w:rPr>
          <w:rFonts w:cs="Times New Roman"/>
          <w:sz w:val="24"/>
          <w:szCs w:val="24"/>
        </w:rPr>
        <w:t xml:space="preserve">, </w:t>
      </w:r>
      <w:proofErr w:type="spellStart"/>
      <w:r w:rsidRPr="009007E4">
        <w:rPr>
          <w:rFonts w:cs="Times New Roman"/>
          <w:sz w:val="24"/>
          <w:szCs w:val="24"/>
        </w:rPr>
        <w:t>illetőleg</w:t>
      </w:r>
      <w:proofErr w:type="spellEnd"/>
      <w:r w:rsidRPr="009007E4">
        <w:rPr>
          <w:rFonts w:cs="Times New Roman"/>
          <w:sz w:val="24"/>
          <w:szCs w:val="24"/>
        </w:rPr>
        <w:t xml:space="preserve"> a </w:t>
      </w:r>
      <w:proofErr w:type="spellStart"/>
      <w:r w:rsidRPr="009007E4">
        <w:rPr>
          <w:rFonts w:cs="Times New Roman"/>
          <w:sz w:val="24"/>
          <w:szCs w:val="24"/>
        </w:rPr>
        <w:t>gyógyszerkerete</w:t>
      </w:r>
      <w:proofErr w:type="spellEnd"/>
      <w:r w:rsidRPr="009007E4">
        <w:rPr>
          <w:rFonts w:cs="Times New Roman"/>
          <w:sz w:val="24"/>
          <w:szCs w:val="24"/>
        </w:rPr>
        <w:t xml:space="preserve"> </w:t>
      </w:r>
      <w:proofErr w:type="spellStart"/>
      <w:r w:rsidRPr="009007E4">
        <w:rPr>
          <w:rFonts w:cs="Times New Roman"/>
          <w:sz w:val="24"/>
          <w:szCs w:val="24"/>
        </w:rPr>
        <w:t>új</w:t>
      </w:r>
      <w:proofErr w:type="spellEnd"/>
      <w:r w:rsidRPr="009007E4">
        <w:rPr>
          <w:rFonts w:cs="Times New Roman"/>
          <w:sz w:val="24"/>
          <w:szCs w:val="24"/>
        </w:rPr>
        <w:t xml:space="preserve"> </w:t>
      </w:r>
      <w:proofErr w:type="spellStart"/>
      <w:r w:rsidRPr="009007E4">
        <w:rPr>
          <w:rFonts w:cs="Times New Roman"/>
          <w:sz w:val="24"/>
          <w:szCs w:val="24"/>
        </w:rPr>
        <w:t>megállapítását</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kéri</w:t>
      </w:r>
      <w:proofErr w:type="spellEnd"/>
      <w:r w:rsidRPr="009007E4">
        <w:rPr>
          <w:rFonts w:cs="Times New Roman"/>
          <w:sz w:val="24"/>
          <w:szCs w:val="24"/>
        </w:rPr>
        <w:t>.</w:t>
      </w:r>
    </w:p>
    <w:p w:rsidR="00E809EE" w:rsidRPr="009007E4" w:rsidRDefault="00E809EE" w:rsidP="00E809EE">
      <w:pPr>
        <w:spacing w:line="360" w:lineRule="auto"/>
        <w:rPr>
          <w:rFonts w:cs="Times New Roman"/>
          <w:sz w:val="24"/>
          <w:szCs w:val="24"/>
        </w:rPr>
      </w:pPr>
      <w:proofErr w:type="gramStart"/>
      <w:r w:rsidRPr="009007E4">
        <w:rPr>
          <w:rFonts w:cs="Times New Roman"/>
          <w:sz w:val="24"/>
          <w:szCs w:val="24"/>
        </w:rPr>
        <w:t xml:space="preserve">A </w:t>
      </w:r>
      <w:proofErr w:type="spellStart"/>
      <w:r w:rsidRPr="009007E4">
        <w:rPr>
          <w:rFonts w:cs="Times New Roman"/>
          <w:sz w:val="24"/>
          <w:szCs w:val="24"/>
        </w:rPr>
        <w:t>fentiek</w:t>
      </w:r>
      <w:proofErr w:type="spellEnd"/>
      <w:r w:rsidRPr="009007E4">
        <w:rPr>
          <w:rFonts w:cs="Times New Roman"/>
          <w:sz w:val="24"/>
          <w:szCs w:val="24"/>
        </w:rPr>
        <w:t xml:space="preserve"> </w:t>
      </w:r>
      <w:proofErr w:type="spellStart"/>
      <w:r w:rsidRPr="009007E4">
        <w:rPr>
          <w:rFonts w:cs="Times New Roman"/>
          <w:sz w:val="24"/>
          <w:szCs w:val="24"/>
        </w:rPr>
        <w:t>alapján</w:t>
      </w:r>
      <w:proofErr w:type="spellEnd"/>
      <w:r w:rsidRPr="009007E4">
        <w:rPr>
          <w:rFonts w:cs="Times New Roman"/>
          <w:sz w:val="24"/>
          <w:szCs w:val="24"/>
        </w:rPr>
        <w:t xml:space="preserve"> </w:t>
      </w:r>
      <w:proofErr w:type="spellStart"/>
      <w:r w:rsidRPr="009007E4">
        <w:rPr>
          <w:rFonts w:cs="Times New Roman"/>
          <w:sz w:val="24"/>
          <w:szCs w:val="24"/>
        </w:rPr>
        <w:t>részemre</w:t>
      </w:r>
      <w:proofErr w:type="spellEnd"/>
      <w:r w:rsidRPr="009007E4">
        <w:rPr>
          <w:rFonts w:cs="Times New Roman"/>
          <w:sz w:val="24"/>
          <w:szCs w:val="24"/>
        </w:rPr>
        <w:t xml:space="preserve"> </w:t>
      </w:r>
      <w:proofErr w:type="spellStart"/>
      <w:r w:rsidRPr="009007E4">
        <w:rPr>
          <w:rFonts w:cs="Times New Roman"/>
          <w:sz w:val="24"/>
          <w:szCs w:val="24"/>
        </w:rPr>
        <w:t>megfelel</w:t>
      </w:r>
      <w:proofErr w:type="spellEnd"/>
      <w:r w:rsidRPr="009007E4">
        <w:rPr>
          <w:rFonts w:cs="Times New Roman"/>
          <w:sz w:val="24"/>
          <w:szCs w:val="24"/>
        </w:rPr>
        <w:t xml:space="preserve"> a </w:t>
      </w:r>
      <w:proofErr w:type="spellStart"/>
      <w:r w:rsidRPr="009007E4">
        <w:rPr>
          <w:rFonts w:cs="Times New Roman"/>
          <w:sz w:val="24"/>
          <w:szCs w:val="24"/>
        </w:rPr>
        <w:t>jelenlegi</w:t>
      </w:r>
      <w:proofErr w:type="spellEnd"/>
      <w:r w:rsidRPr="009007E4">
        <w:rPr>
          <w:rFonts w:cs="Times New Roman"/>
          <w:sz w:val="24"/>
          <w:szCs w:val="24"/>
        </w:rPr>
        <w:t xml:space="preserve"> </w:t>
      </w:r>
      <w:proofErr w:type="spellStart"/>
      <w:r w:rsidRPr="009007E4">
        <w:rPr>
          <w:rFonts w:cs="Times New Roman"/>
          <w:sz w:val="24"/>
          <w:szCs w:val="24"/>
        </w:rPr>
        <w:t>egyéni</w:t>
      </w:r>
      <w:proofErr w:type="spellEnd"/>
      <w:r w:rsidRPr="009007E4">
        <w:rPr>
          <w:rFonts w:cs="Times New Roman"/>
          <w:sz w:val="24"/>
          <w:szCs w:val="24"/>
        </w:rPr>
        <w:t xml:space="preserve"> </w:t>
      </w:r>
      <w:proofErr w:type="spellStart"/>
      <w:r w:rsidRPr="009007E4">
        <w:rPr>
          <w:rFonts w:cs="Times New Roman"/>
          <w:sz w:val="24"/>
          <w:szCs w:val="24"/>
        </w:rPr>
        <w:t>gyógyszerkeret</w:t>
      </w:r>
      <w:proofErr w:type="spellEnd"/>
      <w:r w:rsidRPr="009007E4">
        <w:rPr>
          <w:rFonts w:cs="Times New Roman"/>
          <w:sz w:val="24"/>
          <w:szCs w:val="24"/>
        </w:rPr>
        <w:t xml:space="preserve"> </w:t>
      </w:r>
      <w:proofErr w:type="spellStart"/>
      <w:r w:rsidRPr="009007E4">
        <w:rPr>
          <w:rFonts w:cs="Times New Roman"/>
          <w:sz w:val="24"/>
          <w:szCs w:val="24"/>
        </w:rPr>
        <w:t>összege</w:t>
      </w:r>
      <w:proofErr w:type="spellEnd"/>
      <w:r w:rsidRPr="009007E4">
        <w:rPr>
          <w:rFonts w:cs="Times New Roman"/>
          <w:sz w:val="24"/>
          <w:szCs w:val="24"/>
        </w:rPr>
        <w:t>.</w:t>
      </w:r>
      <w:proofErr w:type="gramEnd"/>
    </w:p>
    <w:p w:rsidR="00E809EE" w:rsidRPr="009007E4" w:rsidRDefault="00E809EE" w:rsidP="00E809EE">
      <w:pPr>
        <w:rPr>
          <w:rFonts w:cs="Times New Roman"/>
          <w:sz w:val="24"/>
          <w:szCs w:val="24"/>
        </w:rPr>
      </w:pPr>
    </w:p>
    <w:p w:rsidR="00E809EE" w:rsidRDefault="00E809EE" w:rsidP="00E809EE">
      <w:pPr>
        <w:tabs>
          <w:tab w:val="left" w:pos="360"/>
        </w:tabs>
        <w:autoSpaceDE w:val="0"/>
        <w:autoSpaceDN w:val="0"/>
        <w:adjustRightInd w:val="0"/>
        <w:spacing w:before="120"/>
        <w:ind w:left="360" w:hanging="360"/>
        <w:rPr>
          <w:rFonts w:cs="Times New Roman"/>
          <w:sz w:val="24"/>
          <w:szCs w:val="24"/>
        </w:rPr>
      </w:pPr>
      <w:proofErr w:type="spellStart"/>
      <w:r w:rsidRPr="009007E4">
        <w:rPr>
          <w:rFonts w:cs="Times New Roman"/>
          <w:sz w:val="24"/>
          <w:szCs w:val="24"/>
        </w:rPr>
        <w:t>Kelt</w:t>
      </w:r>
      <w:proofErr w:type="spellEnd"/>
      <w:r w:rsidRPr="009007E4">
        <w:rPr>
          <w:rFonts w:cs="Times New Roman"/>
          <w:sz w:val="24"/>
          <w:szCs w:val="24"/>
        </w:rPr>
        <w:t>: .................................................................</w:t>
      </w:r>
      <w:proofErr w:type="gramStart"/>
      <w:r w:rsidRPr="009007E4">
        <w:rPr>
          <w:rFonts w:cs="Times New Roman"/>
          <w:b/>
          <w:sz w:val="24"/>
          <w:szCs w:val="24"/>
        </w:rPr>
        <w:t>,</w:t>
      </w:r>
      <w:r w:rsidRPr="009007E4">
        <w:rPr>
          <w:rFonts w:cs="Times New Roman"/>
          <w:sz w:val="24"/>
          <w:szCs w:val="24"/>
        </w:rPr>
        <w:t xml:space="preserve"> ......................................................................</w:t>
      </w:r>
      <w:proofErr w:type="gramEnd"/>
    </w:p>
    <w:p w:rsidR="00E809EE" w:rsidRDefault="00E809EE" w:rsidP="00E809EE">
      <w:pPr>
        <w:tabs>
          <w:tab w:val="left" w:pos="360"/>
        </w:tabs>
        <w:autoSpaceDE w:val="0"/>
        <w:autoSpaceDN w:val="0"/>
        <w:adjustRightInd w:val="0"/>
        <w:spacing w:before="120"/>
        <w:ind w:left="360" w:hanging="360"/>
        <w:rPr>
          <w:rFonts w:cs="Times New Roman"/>
          <w:sz w:val="24"/>
          <w:szCs w:val="24"/>
        </w:rPr>
      </w:pPr>
    </w:p>
    <w:p w:rsidR="00E809EE" w:rsidRDefault="00E809EE" w:rsidP="00E809EE">
      <w:pPr>
        <w:tabs>
          <w:tab w:val="left" w:pos="360"/>
          <w:tab w:val="center" w:pos="6237"/>
        </w:tabs>
        <w:autoSpaceDE w:val="0"/>
        <w:autoSpaceDN w:val="0"/>
        <w:adjustRightInd w:val="0"/>
        <w:spacing w:before="120"/>
        <w:ind w:left="360" w:hanging="360"/>
        <w:rPr>
          <w:rFonts w:cs="Times New Roman"/>
          <w:sz w:val="24"/>
          <w:szCs w:val="24"/>
        </w:rPr>
      </w:pPr>
      <w:r>
        <w:rPr>
          <w:rFonts w:cs="Times New Roman"/>
          <w:sz w:val="24"/>
          <w:szCs w:val="24"/>
        </w:rPr>
        <w:tab/>
      </w:r>
      <w:r>
        <w:rPr>
          <w:rFonts w:cs="Times New Roman"/>
          <w:sz w:val="24"/>
          <w:szCs w:val="24"/>
        </w:rPr>
        <w:tab/>
        <w:t>………………………………..</w:t>
      </w:r>
    </w:p>
    <w:p w:rsidR="00E809EE" w:rsidRPr="009007E4" w:rsidRDefault="00E809EE" w:rsidP="00E809EE">
      <w:pPr>
        <w:tabs>
          <w:tab w:val="left" w:pos="360"/>
          <w:tab w:val="center" w:pos="6237"/>
        </w:tabs>
        <w:autoSpaceDE w:val="0"/>
        <w:autoSpaceDN w:val="0"/>
        <w:adjustRightInd w:val="0"/>
        <w:spacing w:before="120"/>
        <w:ind w:left="360" w:hanging="360"/>
        <w:rPr>
          <w:rFonts w:cs="Times New Roman"/>
          <w:sz w:val="24"/>
          <w:szCs w:val="24"/>
        </w:rPr>
      </w:pPr>
      <w:r>
        <w:rPr>
          <w:rFonts w:cs="Times New Roman"/>
          <w:sz w:val="24"/>
          <w:szCs w:val="24"/>
        </w:rPr>
        <w:tab/>
      </w:r>
      <w:r>
        <w:rPr>
          <w:rFonts w:cs="Times New Roman"/>
          <w:sz w:val="24"/>
          <w:szCs w:val="24"/>
        </w:rPr>
        <w:tab/>
      </w:r>
      <w:proofErr w:type="spellStart"/>
      <w:proofErr w:type="gramStart"/>
      <w:r>
        <w:rPr>
          <w:rFonts w:cs="Times New Roman"/>
          <w:sz w:val="24"/>
          <w:szCs w:val="24"/>
        </w:rPr>
        <w:t>kérelmező</w:t>
      </w:r>
      <w:proofErr w:type="spellEnd"/>
      <w:proofErr w:type="gramEnd"/>
    </w:p>
    <w:p w:rsidR="00E809EE" w:rsidRPr="009007E4" w:rsidRDefault="00E809EE" w:rsidP="00E809EE">
      <w:pPr>
        <w:tabs>
          <w:tab w:val="center" w:pos="6840"/>
        </w:tabs>
        <w:rPr>
          <w:rFonts w:cs="Times New Roman"/>
          <w:sz w:val="24"/>
          <w:szCs w:val="24"/>
        </w:rPr>
      </w:pPr>
    </w:p>
    <w:p w:rsidR="00E809EE" w:rsidRPr="009007E4" w:rsidRDefault="00E809EE" w:rsidP="00E809EE">
      <w:pPr>
        <w:tabs>
          <w:tab w:val="center" w:pos="6840"/>
        </w:tabs>
        <w:rPr>
          <w:rFonts w:cs="Times New Roman"/>
          <w:sz w:val="24"/>
          <w:szCs w:val="24"/>
        </w:rPr>
      </w:pPr>
    </w:p>
    <w:p w:rsidR="00E809EE" w:rsidRPr="009007E4" w:rsidRDefault="00E809EE" w:rsidP="00E809EE">
      <w:pPr>
        <w:tabs>
          <w:tab w:val="center" w:pos="6840"/>
        </w:tabs>
        <w:rPr>
          <w:rFonts w:cs="Times New Roman"/>
          <w:sz w:val="24"/>
          <w:szCs w:val="24"/>
        </w:rPr>
      </w:pPr>
    </w:p>
    <w:p w:rsidR="00E809EE" w:rsidRPr="009007E4" w:rsidRDefault="00E809EE" w:rsidP="00E809EE">
      <w:pPr>
        <w:jc w:val="center"/>
        <w:rPr>
          <w:rFonts w:cs="Times New Roman"/>
          <w:b/>
          <w:sz w:val="24"/>
          <w:szCs w:val="24"/>
        </w:rPr>
      </w:pPr>
      <w:r w:rsidRPr="009007E4">
        <w:rPr>
          <w:rFonts w:cs="Times New Roman"/>
          <w:sz w:val="24"/>
          <w:szCs w:val="24"/>
        </w:rPr>
        <w:br w:type="page"/>
      </w:r>
      <w:proofErr w:type="spellStart"/>
      <w:r w:rsidRPr="009007E4">
        <w:rPr>
          <w:rFonts w:cs="Times New Roman"/>
          <w:b/>
          <w:sz w:val="24"/>
          <w:szCs w:val="24"/>
        </w:rPr>
        <w:t>Nyilatkozat</w:t>
      </w:r>
      <w:proofErr w:type="spellEnd"/>
    </w:p>
    <w:p w:rsidR="00E809EE" w:rsidRPr="009007E4" w:rsidRDefault="00E809EE" w:rsidP="00E809EE">
      <w:pPr>
        <w:jc w:val="center"/>
        <w:rPr>
          <w:rFonts w:cs="Times New Roman"/>
          <w:b/>
          <w:sz w:val="24"/>
          <w:szCs w:val="24"/>
        </w:rPr>
      </w:pPr>
    </w:p>
    <w:p w:rsidR="00E809EE" w:rsidRPr="009007E4" w:rsidRDefault="00E809EE" w:rsidP="00E809EE">
      <w:pPr>
        <w:rPr>
          <w:rFonts w:cs="Times New Roman"/>
          <w:sz w:val="24"/>
          <w:szCs w:val="24"/>
        </w:rPr>
      </w:pPr>
    </w:p>
    <w:p w:rsidR="00E809EE" w:rsidRPr="009007E4" w:rsidRDefault="00E809EE" w:rsidP="00E809EE">
      <w:pPr>
        <w:tabs>
          <w:tab w:val="left" w:pos="10620"/>
        </w:tabs>
        <w:rPr>
          <w:rFonts w:cs="Times New Roman"/>
          <w:sz w:val="24"/>
          <w:szCs w:val="24"/>
          <w:u w:val="single"/>
        </w:rPr>
      </w:pPr>
      <w:proofErr w:type="spellStart"/>
      <w:r w:rsidRPr="009007E4">
        <w:rPr>
          <w:rFonts w:cs="Times New Roman"/>
          <w:sz w:val="24"/>
          <w:szCs w:val="24"/>
        </w:rPr>
        <w:t>Alulírott</w:t>
      </w:r>
      <w:proofErr w:type="spellEnd"/>
      <w:r w:rsidRPr="009007E4">
        <w:rPr>
          <w:rFonts w:cs="Times New Roman"/>
          <w:sz w:val="24"/>
          <w:szCs w:val="24"/>
        </w:rPr>
        <w:t xml:space="preserve"> (</w:t>
      </w:r>
      <w:proofErr w:type="spellStart"/>
      <w:r w:rsidRPr="009007E4">
        <w:rPr>
          <w:rFonts w:cs="Times New Roman"/>
          <w:sz w:val="24"/>
          <w:szCs w:val="24"/>
        </w:rPr>
        <w:t>név</w:t>
      </w:r>
      <w:proofErr w:type="spellEnd"/>
      <w:r w:rsidRPr="009007E4">
        <w:rPr>
          <w:rFonts w:cs="Times New Roman"/>
          <w:sz w:val="24"/>
          <w:szCs w:val="24"/>
        </w:rPr>
        <w:t>)</w:t>
      </w:r>
      <w:proofErr w:type="gramStart"/>
      <w:r>
        <w:rPr>
          <w:rFonts w:cs="Times New Roman"/>
          <w:sz w:val="24"/>
          <w:szCs w:val="24"/>
        </w:rPr>
        <w:t>:………………………………………………………………………………</w:t>
      </w:r>
      <w:proofErr w:type="gramEnd"/>
    </w:p>
    <w:p w:rsidR="00E809EE" w:rsidRPr="009007E4" w:rsidRDefault="00E809EE" w:rsidP="00E809EE">
      <w:pPr>
        <w:tabs>
          <w:tab w:val="left" w:pos="9000"/>
        </w:tabs>
        <w:rPr>
          <w:rFonts w:cs="Times New Roman"/>
          <w:sz w:val="24"/>
          <w:szCs w:val="24"/>
        </w:rPr>
      </w:pPr>
    </w:p>
    <w:p w:rsidR="00E809EE" w:rsidRPr="009007E4" w:rsidRDefault="00E809EE" w:rsidP="00E809EE">
      <w:pPr>
        <w:tabs>
          <w:tab w:val="left" w:pos="10620"/>
        </w:tabs>
        <w:rPr>
          <w:rFonts w:cs="Times New Roman"/>
          <w:sz w:val="24"/>
          <w:szCs w:val="24"/>
          <w:u w:val="single"/>
        </w:rPr>
      </w:pPr>
      <w:proofErr w:type="spellStart"/>
      <w:r w:rsidRPr="009007E4">
        <w:rPr>
          <w:rFonts w:cs="Times New Roman"/>
          <w:sz w:val="24"/>
          <w:szCs w:val="24"/>
        </w:rPr>
        <w:t>Születési</w:t>
      </w:r>
      <w:proofErr w:type="spellEnd"/>
      <w:r w:rsidRPr="009007E4">
        <w:rPr>
          <w:rFonts w:cs="Times New Roman"/>
          <w:sz w:val="24"/>
          <w:szCs w:val="24"/>
        </w:rPr>
        <w:t xml:space="preserve"> </w:t>
      </w:r>
      <w:proofErr w:type="spellStart"/>
      <w:r w:rsidRPr="009007E4">
        <w:rPr>
          <w:rFonts w:cs="Times New Roman"/>
          <w:sz w:val="24"/>
          <w:szCs w:val="24"/>
        </w:rPr>
        <w:t>hely</w:t>
      </w:r>
      <w:proofErr w:type="spellEnd"/>
      <w:r w:rsidRPr="009007E4">
        <w:rPr>
          <w:rFonts w:cs="Times New Roman"/>
          <w:sz w:val="24"/>
          <w:szCs w:val="24"/>
        </w:rPr>
        <w:t xml:space="preserve">, </w:t>
      </w:r>
      <w:proofErr w:type="spellStart"/>
      <w:r w:rsidRPr="009007E4">
        <w:rPr>
          <w:rFonts w:cs="Times New Roman"/>
          <w:sz w:val="24"/>
          <w:szCs w:val="24"/>
        </w:rPr>
        <w:t>idő</w:t>
      </w:r>
      <w:proofErr w:type="spellEnd"/>
      <w:r w:rsidRPr="009007E4">
        <w:rPr>
          <w:rFonts w:cs="Times New Roman"/>
          <w:sz w:val="24"/>
          <w:szCs w:val="24"/>
        </w:rPr>
        <w:t xml:space="preserve">: </w:t>
      </w:r>
      <w:r>
        <w:rPr>
          <w:rFonts w:cs="Times New Roman"/>
          <w:sz w:val="24"/>
          <w:szCs w:val="24"/>
        </w:rPr>
        <w:t>……………………………………………………………………….....</w:t>
      </w:r>
    </w:p>
    <w:p w:rsidR="00E809EE" w:rsidRPr="009007E4" w:rsidRDefault="00E809EE" w:rsidP="00E809EE">
      <w:pPr>
        <w:tabs>
          <w:tab w:val="left" w:pos="9000"/>
        </w:tabs>
        <w:rPr>
          <w:rFonts w:cs="Times New Roman"/>
          <w:sz w:val="24"/>
          <w:szCs w:val="24"/>
          <w:u w:val="single"/>
        </w:rPr>
      </w:pPr>
    </w:p>
    <w:p w:rsidR="00E809EE" w:rsidRPr="009007E4" w:rsidRDefault="00E809EE" w:rsidP="00E809EE">
      <w:pPr>
        <w:tabs>
          <w:tab w:val="left" w:pos="10620"/>
        </w:tabs>
        <w:rPr>
          <w:rFonts w:cs="Times New Roman"/>
          <w:sz w:val="24"/>
          <w:szCs w:val="24"/>
          <w:u w:val="single"/>
        </w:rPr>
      </w:pPr>
      <w:proofErr w:type="spellStart"/>
      <w:r w:rsidRPr="009007E4">
        <w:rPr>
          <w:rFonts w:cs="Times New Roman"/>
          <w:sz w:val="24"/>
          <w:szCs w:val="24"/>
        </w:rPr>
        <w:t>Anyja</w:t>
      </w:r>
      <w:proofErr w:type="spellEnd"/>
      <w:r w:rsidRPr="009007E4">
        <w:rPr>
          <w:rFonts w:cs="Times New Roman"/>
          <w:sz w:val="24"/>
          <w:szCs w:val="24"/>
        </w:rPr>
        <w:t xml:space="preserve"> </w:t>
      </w:r>
      <w:proofErr w:type="spellStart"/>
      <w:r w:rsidRPr="009007E4">
        <w:rPr>
          <w:rFonts w:cs="Times New Roman"/>
          <w:sz w:val="24"/>
          <w:szCs w:val="24"/>
        </w:rPr>
        <w:t>neve</w:t>
      </w:r>
      <w:proofErr w:type="spellEnd"/>
      <w:r w:rsidRPr="009007E4">
        <w:rPr>
          <w:rFonts w:cs="Times New Roman"/>
          <w:sz w:val="24"/>
          <w:szCs w:val="24"/>
        </w:rPr>
        <w:t xml:space="preserve">: </w:t>
      </w:r>
      <w:r>
        <w:rPr>
          <w:rFonts w:cs="Times New Roman"/>
          <w:sz w:val="24"/>
          <w:szCs w:val="24"/>
        </w:rPr>
        <w:t>…………………………………………………………………………………</w:t>
      </w:r>
    </w:p>
    <w:p w:rsidR="00E809EE" w:rsidRPr="009007E4" w:rsidRDefault="00E809EE" w:rsidP="00E809EE">
      <w:pPr>
        <w:tabs>
          <w:tab w:val="left" w:pos="9000"/>
        </w:tabs>
        <w:rPr>
          <w:rFonts w:cs="Times New Roman"/>
          <w:sz w:val="24"/>
          <w:szCs w:val="24"/>
        </w:rPr>
      </w:pPr>
    </w:p>
    <w:p w:rsidR="00E809EE" w:rsidRPr="009007E4" w:rsidRDefault="00E809EE" w:rsidP="00E809EE">
      <w:pPr>
        <w:tabs>
          <w:tab w:val="left" w:pos="10620"/>
        </w:tabs>
        <w:rPr>
          <w:rFonts w:cs="Times New Roman"/>
          <w:sz w:val="24"/>
          <w:szCs w:val="24"/>
          <w:u w:val="single"/>
        </w:rPr>
      </w:pPr>
      <w:proofErr w:type="spellStart"/>
      <w:r w:rsidRPr="009007E4">
        <w:rPr>
          <w:rFonts w:cs="Times New Roman"/>
          <w:sz w:val="24"/>
          <w:szCs w:val="24"/>
        </w:rPr>
        <w:t>Lakóhely</w:t>
      </w:r>
      <w:proofErr w:type="spellEnd"/>
      <w:proofErr w:type="gramStart"/>
      <w:r w:rsidRPr="009007E4">
        <w:rPr>
          <w:rFonts w:cs="Times New Roman"/>
          <w:sz w:val="24"/>
          <w:szCs w:val="24"/>
        </w:rPr>
        <w:t>:</w:t>
      </w:r>
      <w:r>
        <w:rPr>
          <w:rFonts w:cs="Times New Roman"/>
          <w:sz w:val="24"/>
          <w:szCs w:val="24"/>
        </w:rPr>
        <w:t>……………………………………………………………………………….…..</w:t>
      </w:r>
      <w:proofErr w:type="gramEnd"/>
    </w:p>
    <w:p w:rsidR="00E809EE" w:rsidRPr="009007E4" w:rsidRDefault="00E809EE" w:rsidP="00E809EE">
      <w:pPr>
        <w:tabs>
          <w:tab w:val="left" w:pos="9000"/>
        </w:tabs>
        <w:rPr>
          <w:rFonts w:cs="Times New Roman"/>
          <w:sz w:val="24"/>
          <w:szCs w:val="24"/>
        </w:rPr>
      </w:pPr>
    </w:p>
    <w:p w:rsidR="00E809EE" w:rsidRPr="009007E4" w:rsidRDefault="00E809EE" w:rsidP="00E809EE">
      <w:pPr>
        <w:rPr>
          <w:rFonts w:cs="Times New Roman"/>
          <w:sz w:val="24"/>
          <w:szCs w:val="24"/>
        </w:rPr>
      </w:pPr>
      <w:proofErr w:type="spellStart"/>
      <w:proofErr w:type="gramStart"/>
      <w:r w:rsidRPr="009007E4">
        <w:rPr>
          <w:rFonts w:cs="Times New Roman"/>
          <w:sz w:val="24"/>
          <w:szCs w:val="24"/>
        </w:rPr>
        <w:t>szám</w:t>
      </w:r>
      <w:proofErr w:type="spellEnd"/>
      <w:proofErr w:type="gramEnd"/>
      <w:r w:rsidRPr="009007E4">
        <w:rPr>
          <w:rFonts w:cs="Times New Roman"/>
          <w:sz w:val="24"/>
          <w:szCs w:val="24"/>
        </w:rPr>
        <w:t xml:space="preserve"> </w:t>
      </w:r>
      <w:proofErr w:type="spellStart"/>
      <w:r w:rsidRPr="009007E4">
        <w:rPr>
          <w:rFonts w:cs="Times New Roman"/>
          <w:sz w:val="24"/>
          <w:szCs w:val="24"/>
        </w:rPr>
        <w:t>alatti</w:t>
      </w:r>
      <w:proofErr w:type="spellEnd"/>
      <w:r w:rsidRPr="009007E4">
        <w:rPr>
          <w:rFonts w:cs="Times New Roman"/>
          <w:sz w:val="24"/>
          <w:szCs w:val="24"/>
        </w:rPr>
        <w:t xml:space="preserve"> </w:t>
      </w:r>
      <w:proofErr w:type="spellStart"/>
      <w:r w:rsidRPr="009007E4">
        <w:rPr>
          <w:rFonts w:cs="Times New Roman"/>
          <w:sz w:val="24"/>
          <w:szCs w:val="24"/>
        </w:rPr>
        <w:t>lakos</w:t>
      </w:r>
      <w:proofErr w:type="spellEnd"/>
      <w:r w:rsidRPr="009007E4">
        <w:rPr>
          <w:rFonts w:cs="Times New Roman"/>
          <w:sz w:val="24"/>
          <w:szCs w:val="24"/>
        </w:rPr>
        <w:t xml:space="preserve"> </w:t>
      </w:r>
      <w:proofErr w:type="spellStart"/>
      <w:r w:rsidRPr="009007E4">
        <w:rPr>
          <w:rFonts w:cs="Times New Roman"/>
          <w:sz w:val="24"/>
          <w:szCs w:val="24"/>
        </w:rPr>
        <w:t>anyagi</w:t>
      </w:r>
      <w:proofErr w:type="spellEnd"/>
      <w:r w:rsidRPr="009007E4">
        <w:rPr>
          <w:rFonts w:cs="Times New Roman"/>
          <w:sz w:val="24"/>
          <w:szCs w:val="24"/>
        </w:rPr>
        <w:t xml:space="preserve"> </w:t>
      </w:r>
      <w:proofErr w:type="spellStart"/>
      <w:r w:rsidRPr="009007E4">
        <w:rPr>
          <w:rFonts w:cs="Times New Roman"/>
          <w:sz w:val="24"/>
          <w:szCs w:val="24"/>
        </w:rPr>
        <w:t>felelősségem</w:t>
      </w:r>
      <w:proofErr w:type="spellEnd"/>
      <w:r w:rsidRPr="009007E4">
        <w:rPr>
          <w:rFonts w:cs="Times New Roman"/>
          <w:sz w:val="24"/>
          <w:szCs w:val="24"/>
        </w:rPr>
        <w:t xml:space="preserve"> </w:t>
      </w:r>
      <w:proofErr w:type="spellStart"/>
      <w:r w:rsidRPr="009007E4">
        <w:rPr>
          <w:rFonts w:cs="Times New Roman"/>
          <w:sz w:val="24"/>
          <w:szCs w:val="24"/>
        </w:rPr>
        <w:t>tudatában</w:t>
      </w:r>
      <w:proofErr w:type="spellEnd"/>
      <w:r w:rsidRPr="009007E4">
        <w:rPr>
          <w:rFonts w:cs="Times New Roman"/>
          <w:sz w:val="24"/>
          <w:szCs w:val="24"/>
        </w:rPr>
        <w:t xml:space="preserve"> </w:t>
      </w:r>
      <w:proofErr w:type="spellStart"/>
      <w:r w:rsidRPr="009007E4">
        <w:rPr>
          <w:rFonts w:cs="Times New Roman"/>
          <w:sz w:val="24"/>
          <w:szCs w:val="24"/>
        </w:rPr>
        <w:t>nyilatkozom</w:t>
      </w:r>
      <w:proofErr w:type="spellEnd"/>
      <w:r w:rsidRPr="009007E4">
        <w:rPr>
          <w:rFonts w:cs="Times New Roman"/>
          <w:sz w:val="24"/>
          <w:szCs w:val="24"/>
        </w:rPr>
        <w:t xml:space="preserve">, </w:t>
      </w:r>
      <w:proofErr w:type="spellStart"/>
      <w:r w:rsidRPr="009007E4">
        <w:rPr>
          <w:rFonts w:cs="Times New Roman"/>
          <w:sz w:val="24"/>
          <w:szCs w:val="24"/>
        </w:rPr>
        <w:t>hogy</w:t>
      </w:r>
      <w:proofErr w:type="spellEnd"/>
      <w:r w:rsidRPr="009007E4">
        <w:rPr>
          <w:rFonts w:cs="Times New Roman"/>
          <w:sz w:val="24"/>
          <w:szCs w:val="24"/>
        </w:rPr>
        <w:t xml:space="preserve"> </w:t>
      </w:r>
    </w:p>
    <w:p w:rsidR="00E809EE" w:rsidRPr="009007E4" w:rsidRDefault="00E809EE" w:rsidP="00E809EE">
      <w:pPr>
        <w:rPr>
          <w:rFonts w:cs="Times New Roman"/>
          <w:sz w:val="24"/>
          <w:szCs w:val="24"/>
        </w:rPr>
      </w:pPr>
    </w:p>
    <w:p w:rsidR="00E809EE" w:rsidRPr="009007E4" w:rsidRDefault="00E809EE" w:rsidP="00E809EE">
      <w:pPr>
        <w:tabs>
          <w:tab w:val="left" w:pos="1800"/>
          <w:tab w:val="left" w:pos="1980"/>
          <w:tab w:val="left" w:pos="2160"/>
        </w:tabs>
        <w:ind w:left="1605"/>
        <w:rPr>
          <w:rFonts w:cs="Times New Roman"/>
          <w:sz w:val="24"/>
          <w:szCs w:val="24"/>
        </w:rPr>
      </w:pPr>
      <w:r w:rsidRPr="009007E4">
        <w:rPr>
          <w:rFonts w:cs="Times New Roman"/>
          <w:bCs/>
          <w:iCs/>
          <w:sz w:val="24"/>
          <w:szCs w:val="24"/>
        </w:rPr>
        <w:t xml:space="preserve">□ </w:t>
      </w:r>
      <w:proofErr w:type="spellStart"/>
      <w:proofErr w:type="gramStart"/>
      <w:r w:rsidRPr="009007E4">
        <w:rPr>
          <w:rFonts w:cs="Times New Roman"/>
          <w:sz w:val="24"/>
          <w:szCs w:val="24"/>
        </w:rPr>
        <w:t>gyermekemet</w:t>
      </w:r>
      <w:proofErr w:type="spellEnd"/>
      <w:proofErr w:type="gramEnd"/>
      <w:r w:rsidRPr="009007E4">
        <w:rPr>
          <w:rFonts w:cs="Times New Roman"/>
          <w:sz w:val="24"/>
          <w:szCs w:val="24"/>
        </w:rPr>
        <w:t xml:space="preserve">/ </w:t>
      </w:r>
      <w:proofErr w:type="spellStart"/>
      <w:r w:rsidRPr="009007E4">
        <w:rPr>
          <w:rFonts w:cs="Times New Roman"/>
          <w:sz w:val="24"/>
          <w:szCs w:val="24"/>
        </w:rPr>
        <w:t>gyermekeimet</w:t>
      </w:r>
      <w:proofErr w:type="spellEnd"/>
      <w:r w:rsidRPr="009007E4">
        <w:rPr>
          <w:rFonts w:cs="Times New Roman"/>
          <w:sz w:val="24"/>
          <w:szCs w:val="24"/>
        </w:rPr>
        <w:t xml:space="preserve"> </w:t>
      </w:r>
      <w:proofErr w:type="spellStart"/>
      <w:r w:rsidRPr="009007E4">
        <w:rPr>
          <w:rFonts w:cs="Times New Roman"/>
          <w:sz w:val="24"/>
          <w:szCs w:val="24"/>
        </w:rPr>
        <w:t>egyedülállóként</w:t>
      </w:r>
      <w:proofErr w:type="spellEnd"/>
      <w:r w:rsidRPr="009007E4">
        <w:rPr>
          <w:rFonts w:cs="Times New Roman"/>
          <w:sz w:val="24"/>
          <w:szCs w:val="24"/>
        </w:rPr>
        <w:t xml:space="preserve"> </w:t>
      </w:r>
      <w:proofErr w:type="spellStart"/>
      <w:r w:rsidRPr="009007E4">
        <w:rPr>
          <w:rFonts w:cs="Times New Roman"/>
          <w:sz w:val="24"/>
          <w:szCs w:val="24"/>
        </w:rPr>
        <w:t>nevelem</w:t>
      </w:r>
      <w:proofErr w:type="spellEnd"/>
      <w:r w:rsidRPr="009007E4">
        <w:rPr>
          <w:rFonts w:cs="Times New Roman"/>
          <w:sz w:val="24"/>
          <w:szCs w:val="24"/>
        </w:rPr>
        <w:t>,*</w:t>
      </w:r>
    </w:p>
    <w:p w:rsidR="00E809EE" w:rsidRPr="009007E4" w:rsidRDefault="00E809EE" w:rsidP="00E809EE">
      <w:pPr>
        <w:ind w:left="1605"/>
        <w:rPr>
          <w:rFonts w:cs="Times New Roman"/>
          <w:sz w:val="24"/>
          <w:szCs w:val="24"/>
        </w:rPr>
      </w:pPr>
    </w:p>
    <w:p w:rsidR="00E809EE" w:rsidRPr="009007E4" w:rsidRDefault="00E809EE" w:rsidP="00E809EE">
      <w:pPr>
        <w:tabs>
          <w:tab w:val="left" w:pos="1980"/>
          <w:tab w:val="left" w:pos="2160"/>
        </w:tabs>
        <w:ind w:left="1605"/>
        <w:rPr>
          <w:rFonts w:cs="Times New Roman"/>
          <w:sz w:val="24"/>
          <w:szCs w:val="24"/>
        </w:rPr>
      </w:pPr>
      <w:r w:rsidRPr="009007E4">
        <w:rPr>
          <w:rFonts w:cs="Times New Roman"/>
          <w:bCs/>
          <w:iCs/>
          <w:sz w:val="24"/>
          <w:szCs w:val="24"/>
        </w:rPr>
        <w:t>□</w:t>
      </w:r>
      <w:r w:rsidRPr="009007E4">
        <w:rPr>
          <w:rFonts w:cs="Times New Roman"/>
          <w:sz w:val="24"/>
          <w:szCs w:val="24"/>
        </w:rPr>
        <w:t xml:space="preserve"> </w:t>
      </w:r>
      <w:proofErr w:type="spellStart"/>
      <w:proofErr w:type="gramStart"/>
      <w:r w:rsidRPr="009007E4">
        <w:rPr>
          <w:rFonts w:cs="Times New Roman"/>
          <w:sz w:val="24"/>
          <w:szCs w:val="24"/>
        </w:rPr>
        <w:t>élettársi</w:t>
      </w:r>
      <w:proofErr w:type="spellEnd"/>
      <w:proofErr w:type="gramEnd"/>
      <w:r w:rsidRPr="009007E4">
        <w:rPr>
          <w:rFonts w:cs="Times New Roman"/>
          <w:sz w:val="24"/>
          <w:szCs w:val="24"/>
        </w:rPr>
        <w:t xml:space="preserve"> </w:t>
      </w:r>
      <w:proofErr w:type="spellStart"/>
      <w:r w:rsidRPr="009007E4">
        <w:rPr>
          <w:rFonts w:cs="Times New Roman"/>
          <w:sz w:val="24"/>
          <w:szCs w:val="24"/>
        </w:rPr>
        <w:t>kapcsolatban</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élek.*</w:t>
      </w:r>
    </w:p>
    <w:p w:rsidR="00E809EE" w:rsidRPr="009007E4" w:rsidRDefault="00E809EE" w:rsidP="00E809EE">
      <w:pPr>
        <w:rPr>
          <w:rFonts w:cs="Times New Roman"/>
          <w:sz w:val="24"/>
          <w:szCs w:val="24"/>
        </w:rPr>
      </w:pPr>
    </w:p>
    <w:p w:rsidR="00E809EE" w:rsidRPr="009007E4" w:rsidRDefault="00E809EE" w:rsidP="00E809EE">
      <w:pPr>
        <w:rPr>
          <w:rFonts w:cs="Times New Roman"/>
          <w:sz w:val="24"/>
          <w:szCs w:val="24"/>
        </w:rPr>
      </w:pPr>
      <w:proofErr w:type="spellStart"/>
      <w:proofErr w:type="gramStart"/>
      <w:r w:rsidRPr="009007E4">
        <w:rPr>
          <w:rFonts w:cs="Times New Roman"/>
          <w:sz w:val="24"/>
          <w:szCs w:val="24"/>
        </w:rPr>
        <w:t>Az</w:t>
      </w:r>
      <w:proofErr w:type="spellEnd"/>
      <w:proofErr w:type="gramEnd"/>
      <w:r w:rsidRPr="009007E4">
        <w:rPr>
          <w:rFonts w:cs="Times New Roman"/>
          <w:sz w:val="24"/>
          <w:szCs w:val="24"/>
        </w:rPr>
        <w:t xml:space="preserve"> </w:t>
      </w:r>
      <w:proofErr w:type="spellStart"/>
      <w:r w:rsidRPr="009007E4">
        <w:rPr>
          <w:rFonts w:cs="Times New Roman"/>
          <w:sz w:val="24"/>
          <w:szCs w:val="24"/>
        </w:rPr>
        <w:t>egyedülállósági</w:t>
      </w:r>
      <w:proofErr w:type="spellEnd"/>
      <w:r w:rsidRPr="009007E4">
        <w:rPr>
          <w:rFonts w:cs="Times New Roman"/>
          <w:sz w:val="24"/>
          <w:szCs w:val="24"/>
        </w:rPr>
        <w:t xml:space="preserve"> </w:t>
      </w:r>
      <w:proofErr w:type="spellStart"/>
      <w:r w:rsidRPr="009007E4">
        <w:rPr>
          <w:rFonts w:cs="Times New Roman"/>
          <w:sz w:val="24"/>
          <w:szCs w:val="24"/>
        </w:rPr>
        <w:t>nyilatkozatot</w:t>
      </w:r>
      <w:proofErr w:type="spellEnd"/>
      <w:r w:rsidRPr="009007E4">
        <w:rPr>
          <w:rFonts w:cs="Times New Roman"/>
          <w:sz w:val="24"/>
          <w:szCs w:val="24"/>
        </w:rPr>
        <w:t xml:space="preserve"> a </w:t>
      </w:r>
      <w:proofErr w:type="spellStart"/>
      <w:r w:rsidRPr="009007E4">
        <w:rPr>
          <w:rFonts w:cs="Times New Roman"/>
          <w:sz w:val="24"/>
          <w:szCs w:val="24"/>
        </w:rPr>
        <w:t>gyermekek</w:t>
      </w:r>
      <w:proofErr w:type="spellEnd"/>
      <w:r w:rsidRPr="009007E4">
        <w:rPr>
          <w:rFonts w:cs="Times New Roman"/>
          <w:sz w:val="24"/>
          <w:szCs w:val="24"/>
        </w:rPr>
        <w:t xml:space="preserve"> </w:t>
      </w:r>
      <w:proofErr w:type="spellStart"/>
      <w:r w:rsidRPr="009007E4">
        <w:rPr>
          <w:rFonts w:cs="Times New Roman"/>
          <w:sz w:val="24"/>
          <w:szCs w:val="24"/>
        </w:rPr>
        <w:t>védelméről</w:t>
      </w:r>
      <w:proofErr w:type="spellEnd"/>
      <w:r w:rsidRPr="009007E4">
        <w:rPr>
          <w:rFonts w:cs="Times New Roman"/>
          <w:sz w:val="24"/>
          <w:szCs w:val="24"/>
        </w:rPr>
        <w:t xml:space="preserve"> </w:t>
      </w:r>
      <w:proofErr w:type="spellStart"/>
      <w:r w:rsidRPr="009007E4">
        <w:rPr>
          <w:rFonts w:cs="Times New Roman"/>
          <w:sz w:val="24"/>
          <w:szCs w:val="24"/>
        </w:rPr>
        <w:t>és</w:t>
      </w:r>
      <w:proofErr w:type="spellEnd"/>
      <w:r w:rsidRPr="009007E4">
        <w:rPr>
          <w:rFonts w:cs="Times New Roman"/>
          <w:sz w:val="24"/>
          <w:szCs w:val="24"/>
        </w:rPr>
        <w:t xml:space="preserve"> a </w:t>
      </w:r>
      <w:proofErr w:type="spellStart"/>
      <w:r w:rsidRPr="009007E4">
        <w:rPr>
          <w:rFonts w:cs="Times New Roman"/>
          <w:sz w:val="24"/>
          <w:szCs w:val="24"/>
        </w:rPr>
        <w:t>gyámügyi</w:t>
      </w:r>
      <w:proofErr w:type="spellEnd"/>
      <w:r w:rsidRPr="009007E4">
        <w:rPr>
          <w:rFonts w:cs="Times New Roman"/>
          <w:sz w:val="24"/>
          <w:szCs w:val="24"/>
        </w:rPr>
        <w:t xml:space="preserve"> </w:t>
      </w:r>
      <w:proofErr w:type="spellStart"/>
      <w:r w:rsidRPr="009007E4">
        <w:rPr>
          <w:rFonts w:cs="Times New Roman"/>
          <w:sz w:val="24"/>
          <w:szCs w:val="24"/>
        </w:rPr>
        <w:t>igazgatásról</w:t>
      </w:r>
      <w:proofErr w:type="spellEnd"/>
      <w:r w:rsidRPr="009007E4">
        <w:rPr>
          <w:rFonts w:cs="Times New Roman"/>
          <w:sz w:val="24"/>
          <w:szCs w:val="24"/>
        </w:rPr>
        <w:t xml:space="preserve"> </w:t>
      </w:r>
      <w:proofErr w:type="spellStart"/>
      <w:r w:rsidRPr="009007E4">
        <w:rPr>
          <w:rFonts w:cs="Times New Roman"/>
          <w:sz w:val="24"/>
          <w:szCs w:val="24"/>
        </w:rPr>
        <w:t>szóló</w:t>
      </w:r>
      <w:proofErr w:type="spellEnd"/>
      <w:r w:rsidRPr="009007E4">
        <w:rPr>
          <w:rFonts w:cs="Times New Roman"/>
          <w:sz w:val="24"/>
          <w:szCs w:val="24"/>
        </w:rPr>
        <w:t xml:space="preserve"> </w:t>
      </w:r>
      <w:proofErr w:type="spellStart"/>
      <w:r w:rsidRPr="009007E4">
        <w:rPr>
          <w:rFonts w:cs="Times New Roman"/>
          <w:sz w:val="24"/>
          <w:szCs w:val="24"/>
        </w:rPr>
        <w:t>többszörösen</w:t>
      </w:r>
      <w:proofErr w:type="spellEnd"/>
      <w:r w:rsidRPr="009007E4">
        <w:rPr>
          <w:rFonts w:cs="Times New Roman"/>
          <w:sz w:val="24"/>
          <w:szCs w:val="24"/>
        </w:rPr>
        <w:t xml:space="preserve"> </w:t>
      </w:r>
      <w:proofErr w:type="spellStart"/>
      <w:r w:rsidRPr="009007E4">
        <w:rPr>
          <w:rFonts w:cs="Times New Roman"/>
          <w:sz w:val="24"/>
          <w:szCs w:val="24"/>
        </w:rPr>
        <w:t>módosított</w:t>
      </w:r>
      <w:proofErr w:type="spellEnd"/>
      <w:r w:rsidRPr="009007E4">
        <w:rPr>
          <w:rFonts w:cs="Times New Roman"/>
          <w:sz w:val="24"/>
          <w:szCs w:val="24"/>
        </w:rPr>
        <w:t xml:space="preserve"> 1997. </w:t>
      </w:r>
      <w:proofErr w:type="spellStart"/>
      <w:proofErr w:type="gramStart"/>
      <w:r w:rsidRPr="009007E4">
        <w:rPr>
          <w:rFonts w:cs="Times New Roman"/>
          <w:sz w:val="24"/>
          <w:szCs w:val="24"/>
        </w:rPr>
        <w:t>évi</w:t>
      </w:r>
      <w:proofErr w:type="spellEnd"/>
      <w:proofErr w:type="gramEnd"/>
      <w:r w:rsidRPr="009007E4">
        <w:rPr>
          <w:rFonts w:cs="Times New Roman"/>
          <w:sz w:val="24"/>
          <w:szCs w:val="24"/>
        </w:rPr>
        <w:t xml:space="preserve"> XXXI. </w:t>
      </w:r>
      <w:proofErr w:type="spellStart"/>
      <w:proofErr w:type="gramStart"/>
      <w:r w:rsidRPr="009007E4">
        <w:rPr>
          <w:rFonts w:cs="Times New Roman"/>
          <w:sz w:val="24"/>
          <w:szCs w:val="24"/>
        </w:rPr>
        <w:t>törvény</w:t>
      </w:r>
      <w:proofErr w:type="spellEnd"/>
      <w:proofErr w:type="gramEnd"/>
      <w:r w:rsidRPr="009007E4">
        <w:rPr>
          <w:rFonts w:cs="Times New Roman"/>
          <w:sz w:val="24"/>
          <w:szCs w:val="24"/>
        </w:rPr>
        <w:t xml:space="preserve">, </w:t>
      </w:r>
      <w:proofErr w:type="spellStart"/>
      <w:r w:rsidRPr="009007E4">
        <w:rPr>
          <w:rFonts w:cs="Times New Roman"/>
          <w:sz w:val="24"/>
          <w:szCs w:val="24"/>
        </w:rPr>
        <w:t>valamint</w:t>
      </w:r>
      <w:proofErr w:type="spellEnd"/>
      <w:r w:rsidRPr="009007E4">
        <w:rPr>
          <w:rFonts w:cs="Times New Roman"/>
          <w:sz w:val="24"/>
          <w:szCs w:val="24"/>
        </w:rPr>
        <w:t xml:space="preserve"> a </w:t>
      </w:r>
      <w:proofErr w:type="spellStart"/>
      <w:r w:rsidRPr="009007E4">
        <w:rPr>
          <w:rFonts w:cs="Times New Roman"/>
          <w:sz w:val="24"/>
          <w:szCs w:val="24"/>
        </w:rPr>
        <w:t>szociális</w:t>
      </w:r>
      <w:proofErr w:type="spellEnd"/>
      <w:r w:rsidRPr="009007E4">
        <w:rPr>
          <w:rFonts w:cs="Times New Roman"/>
          <w:sz w:val="24"/>
          <w:szCs w:val="24"/>
        </w:rPr>
        <w:t xml:space="preserve"> </w:t>
      </w:r>
      <w:proofErr w:type="spellStart"/>
      <w:r w:rsidRPr="009007E4">
        <w:rPr>
          <w:rFonts w:cs="Times New Roman"/>
          <w:sz w:val="24"/>
          <w:szCs w:val="24"/>
        </w:rPr>
        <w:t>igazgatásról</w:t>
      </w:r>
      <w:proofErr w:type="spellEnd"/>
      <w:r w:rsidRPr="009007E4">
        <w:rPr>
          <w:rFonts w:cs="Times New Roman"/>
          <w:sz w:val="24"/>
          <w:szCs w:val="24"/>
        </w:rPr>
        <w:t xml:space="preserve"> </w:t>
      </w:r>
      <w:proofErr w:type="spellStart"/>
      <w:r w:rsidRPr="009007E4">
        <w:rPr>
          <w:rFonts w:cs="Times New Roman"/>
          <w:sz w:val="24"/>
          <w:szCs w:val="24"/>
        </w:rPr>
        <w:t>és</w:t>
      </w:r>
      <w:proofErr w:type="spellEnd"/>
      <w:r w:rsidRPr="009007E4">
        <w:rPr>
          <w:rFonts w:cs="Times New Roman"/>
          <w:sz w:val="24"/>
          <w:szCs w:val="24"/>
        </w:rPr>
        <w:t xml:space="preserve"> </w:t>
      </w:r>
      <w:proofErr w:type="spellStart"/>
      <w:r w:rsidRPr="009007E4">
        <w:rPr>
          <w:rFonts w:cs="Times New Roman"/>
          <w:sz w:val="24"/>
          <w:szCs w:val="24"/>
        </w:rPr>
        <w:t>szociális</w:t>
      </w:r>
      <w:proofErr w:type="spellEnd"/>
      <w:r w:rsidRPr="009007E4">
        <w:rPr>
          <w:rFonts w:cs="Times New Roman"/>
          <w:sz w:val="24"/>
          <w:szCs w:val="24"/>
        </w:rPr>
        <w:t xml:space="preserve"> </w:t>
      </w:r>
      <w:proofErr w:type="spellStart"/>
      <w:r w:rsidRPr="009007E4">
        <w:rPr>
          <w:rFonts w:cs="Times New Roman"/>
          <w:sz w:val="24"/>
          <w:szCs w:val="24"/>
        </w:rPr>
        <w:t>ellátásokról</w:t>
      </w:r>
      <w:proofErr w:type="spellEnd"/>
      <w:r w:rsidRPr="009007E4">
        <w:rPr>
          <w:rFonts w:cs="Times New Roman"/>
          <w:sz w:val="24"/>
          <w:szCs w:val="24"/>
        </w:rPr>
        <w:t xml:space="preserve"> </w:t>
      </w:r>
      <w:proofErr w:type="spellStart"/>
      <w:r w:rsidRPr="009007E4">
        <w:rPr>
          <w:rFonts w:cs="Times New Roman"/>
          <w:sz w:val="24"/>
          <w:szCs w:val="24"/>
        </w:rPr>
        <w:t>szóló</w:t>
      </w:r>
      <w:proofErr w:type="spellEnd"/>
      <w:r w:rsidRPr="009007E4">
        <w:rPr>
          <w:rFonts w:cs="Times New Roman"/>
          <w:sz w:val="24"/>
          <w:szCs w:val="24"/>
        </w:rPr>
        <w:t xml:space="preserve"> </w:t>
      </w:r>
      <w:proofErr w:type="spellStart"/>
      <w:r w:rsidRPr="009007E4">
        <w:rPr>
          <w:rFonts w:cs="Times New Roman"/>
          <w:sz w:val="24"/>
          <w:szCs w:val="24"/>
        </w:rPr>
        <w:t>többszörösen</w:t>
      </w:r>
      <w:proofErr w:type="spellEnd"/>
      <w:r w:rsidRPr="009007E4">
        <w:rPr>
          <w:rFonts w:cs="Times New Roman"/>
          <w:sz w:val="24"/>
          <w:szCs w:val="24"/>
        </w:rPr>
        <w:t xml:space="preserve"> </w:t>
      </w:r>
      <w:proofErr w:type="spellStart"/>
      <w:r w:rsidRPr="009007E4">
        <w:rPr>
          <w:rFonts w:cs="Times New Roman"/>
          <w:sz w:val="24"/>
          <w:szCs w:val="24"/>
        </w:rPr>
        <w:t>módosított</w:t>
      </w:r>
      <w:proofErr w:type="spellEnd"/>
      <w:r w:rsidRPr="009007E4">
        <w:rPr>
          <w:rFonts w:cs="Times New Roman"/>
          <w:sz w:val="24"/>
          <w:szCs w:val="24"/>
        </w:rPr>
        <w:t xml:space="preserve"> 1993. </w:t>
      </w:r>
      <w:proofErr w:type="spellStart"/>
      <w:proofErr w:type="gramStart"/>
      <w:r w:rsidRPr="009007E4">
        <w:rPr>
          <w:rFonts w:cs="Times New Roman"/>
          <w:sz w:val="24"/>
          <w:szCs w:val="24"/>
        </w:rPr>
        <w:t>évi</w:t>
      </w:r>
      <w:proofErr w:type="spellEnd"/>
      <w:proofErr w:type="gramEnd"/>
      <w:r w:rsidRPr="009007E4">
        <w:rPr>
          <w:rFonts w:cs="Times New Roman"/>
          <w:sz w:val="24"/>
          <w:szCs w:val="24"/>
        </w:rPr>
        <w:t xml:space="preserve"> III. </w:t>
      </w:r>
      <w:proofErr w:type="spellStart"/>
      <w:proofErr w:type="gramStart"/>
      <w:r w:rsidRPr="009007E4">
        <w:rPr>
          <w:rFonts w:cs="Times New Roman"/>
          <w:sz w:val="24"/>
          <w:szCs w:val="24"/>
        </w:rPr>
        <w:t>törvény</w:t>
      </w:r>
      <w:proofErr w:type="spellEnd"/>
      <w:proofErr w:type="gramEnd"/>
      <w:r w:rsidRPr="009007E4">
        <w:rPr>
          <w:rFonts w:cs="Times New Roman"/>
          <w:sz w:val="24"/>
          <w:szCs w:val="24"/>
        </w:rPr>
        <w:t xml:space="preserve"> </w:t>
      </w:r>
      <w:proofErr w:type="spellStart"/>
      <w:r w:rsidRPr="009007E4">
        <w:rPr>
          <w:rFonts w:cs="Times New Roman"/>
          <w:sz w:val="24"/>
          <w:szCs w:val="24"/>
        </w:rPr>
        <w:t>rendelkezései</w:t>
      </w:r>
      <w:proofErr w:type="spellEnd"/>
      <w:r w:rsidRPr="009007E4">
        <w:rPr>
          <w:rFonts w:cs="Times New Roman"/>
          <w:sz w:val="24"/>
          <w:szCs w:val="24"/>
        </w:rPr>
        <w:t xml:space="preserve"> </w:t>
      </w:r>
      <w:proofErr w:type="spellStart"/>
      <w:r w:rsidRPr="009007E4">
        <w:rPr>
          <w:rFonts w:cs="Times New Roman"/>
          <w:sz w:val="24"/>
          <w:szCs w:val="24"/>
        </w:rPr>
        <w:t>alapján</w:t>
      </w:r>
      <w:proofErr w:type="spellEnd"/>
      <w:r w:rsidRPr="009007E4">
        <w:rPr>
          <w:rFonts w:cs="Times New Roman"/>
          <w:sz w:val="24"/>
          <w:szCs w:val="24"/>
        </w:rPr>
        <w:t xml:space="preserve">, a </w:t>
      </w:r>
      <w:proofErr w:type="spellStart"/>
      <w:r w:rsidRPr="009007E4">
        <w:rPr>
          <w:rFonts w:cs="Times New Roman"/>
          <w:b/>
          <w:sz w:val="24"/>
          <w:szCs w:val="24"/>
        </w:rPr>
        <w:t>közgyógyellátási</w:t>
      </w:r>
      <w:proofErr w:type="spellEnd"/>
      <w:r w:rsidRPr="009007E4">
        <w:rPr>
          <w:rFonts w:cs="Times New Roman"/>
          <w:b/>
          <w:sz w:val="24"/>
          <w:szCs w:val="24"/>
        </w:rPr>
        <w:t xml:space="preserve"> </w:t>
      </w:r>
      <w:proofErr w:type="spellStart"/>
      <w:r w:rsidRPr="009007E4">
        <w:rPr>
          <w:rFonts w:cs="Times New Roman"/>
          <w:b/>
          <w:sz w:val="24"/>
          <w:szCs w:val="24"/>
        </w:rPr>
        <w:t>támogatás</w:t>
      </w:r>
      <w:proofErr w:type="spellEnd"/>
      <w:r w:rsidRPr="009007E4">
        <w:rPr>
          <w:rFonts w:cs="Times New Roman"/>
          <w:sz w:val="24"/>
          <w:szCs w:val="24"/>
        </w:rPr>
        <w:t xml:space="preserve"> </w:t>
      </w:r>
      <w:proofErr w:type="spellStart"/>
      <w:r w:rsidRPr="009007E4">
        <w:rPr>
          <w:rFonts w:cs="Times New Roman"/>
          <w:sz w:val="24"/>
          <w:szCs w:val="24"/>
        </w:rPr>
        <w:t>igényléséhez</w:t>
      </w:r>
      <w:proofErr w:type="spellEnd"/>
      <w:r w:rsidRPr="009007E4">
        <w:rPr>
          <w:rFonts w:cs="Times New Roman"/>
          <w:sz w:val="24"/>
          <w:szCs w:val="24"/>
        </w:rPr>
        <w:t xml:space="preserve"> </w:t>
      </w:r>
      <w:proofErr w:type="spellStart"/>
      <w:r w:rsidRPr="009007E4">
        <w:rPr>
          <w:rFonts w:cs="Times New Roman"/>
          <w:sz w:val="24"/>
          <w:szCs w:val="24"/>
        </w:rPr>
        <w:t>tettem</w:t>
      </w:r>
      <w:proofErr w:type="spellEnd"/>
      <w:r w:rsidRPr="009007E4">
        <w:rPr>
          <w:rFonts w:cs="Times New Roman"/>
          <w:sz w:val="24"/>
          <w:szCs w:val="24"/>
        </w:rPr>
        <w:t>.</w:t>
      </w:r>
    </w:p>
    <w:p w:rsidR="00E809EE" w:rsidRPr="009007E4" w:rsidRDefault="00E809EE" w:rsidP="00E809EE">
      <w:pPr>
        <w:autoSpaceDE w:val="0"/>
        <w:autoSpaceDN w:val="0"/>
        <w:adjustRightInd w:val="0"/>
        <w:spacing w:before="240"/>
        <w:rPr>
          <w:rFonts w:cs="Times New Roman"/>
          <w:sz w:val="24"/>
          <w:szCs w:val="24"/>
        </w:rPr>
      </w:pPr>
      <w:proofErr w:type="spellStart"/>
      <w:proofErr w:type="gramStart"/>
      <w:r w:rsidRPr="009007E4">
        <w:rPr>
          <w:rFonts w:cs="Times New Roman"/>
          <w:sz w:val="24"/>
          <w:szCs w:val="24"/>
        </w:rPr>
        <w:t>Az</w:t>
      </w:r>
      <w:proofErr w:type="spellEnd"/>
      <w:proofErr w:type="gramEnd"/>
      <w:r w:rsidRPr="009007E4">
        <w:rPr>
          <w:rFonts w:cs="Times New Roman"/>
          <w:sz w:val="24"/>
          <w:szCs w:val="24"/>
        </w:rPr>
        <w:t xml:space="preserve"> </w:t>
      </w:r>
      <w:proofErr w:type="spellStart"/>
      <w:r w:rsidRPr="009007E4">
        <w:rPr>
          <w:rFonts w:cs="Times New Roman"/>
          <w:sz w:val="24"/>
          <w:szCs w:val="24"/>
        </w:rPr>
        <w:t>általános</w:t>
      </w:r>
      <w:proofErr w:type="spellEnd"/>
      <w:r w:rsidRPr="009007E4">
        <w:rPr>
          <w:rFonts w:cs="Times New Roman"/>
          <w:sz w:val="24"/>
          <w:szCs w:val="24"/>
        </w:rPr>
        <w:t xml:space="preserve"> </w:t>
      </w:r>
      <w:proofErr w:type="spellStart"/>
      <w:r w:rsidRPr="009007E4">
        <w:rPr>
          <w:rFonts w:cs="Times New Roman"/>
          <w:sz w:val="24"/>
          <w:szCs w:val="24"/>
        </w:rPr>
        <w:t>közigazgatási</w:t>
      </w:r>
      <w:proofErr w:type="spellEnd"/>
      <w:r w:rsidRPr="009007E4">
        <w:rPr>
          <w:rFonts w:cs="Times New Roman"/>
          <w:sz w:val="24"/>
          <w:szCs w:val="24"/>
        </w:rPr>
        <w:t xml:space="preserve"> </w:t>
      </w:r>
      <w:proofErr w:type="spellStart"/>
      <w:r w:rsidRPr="009007E4">
        <w:rPr>
          <w:rFonts w:cs="Times New Roman"/>
          <w:sz w:val="24"/>
          <w:szCs w:val="24"/>
        </w:rPr>
        <w:t>rendtartásról</w:t>
      </w:r>
      <w:proofErr w:type="spellEnd"/>
      <w:r w:rsidRPr="009007E4">
        <w:rPr>
          <w:rFonts w:cs="Times New Roman"/>
          <w:sz w:val="24"/>
          <w:szCs w:val="24"/>
        </w:rPr>
        <w:t xml:space="preserve"> </w:t>
      </w:r>
      <w:proofErr w:type="spellStart"/>
      <w:r w:rsidRPr="009007E4">
        <w:rPr>
          <w:rFonts w:cs="Times New Roman"/>
          <w:sz w:val="24"/>
          <w:szCs w:val="24"/>
        </w:rPr>
        <w:t>szóló</w:t>
      </w:r>
      <w:proofErr w:type="spellEnd"/>
      <w:r w:rsidRPr="009007E4">
        <w:rPr>
          <w:rFonts w:cs="Times New Roman"/>
          <w:sz w:val="24"/>
          <w:szCs w:val="24"/>
        </w:rPr>
        <w:t xml:space="preserve"> 2016. </w:t>
      </w:r>
      <w:proofErr w:type="spellStart"/>
      <w:proofErr w:type="gramStart"/>
      <w:r w:rsidRPr="009007E4">
        <w:rPr>
          <w:rFonts w:cs="Times New Roman"/>
          <w:sz w:val="24"/>
          <w:szCs w:val="24"/>
        </w:rPr>
        <w:t>évi</w:t>
      </w:r>
      <w:proofErr w:type="spellEnd"/>
      <w:proofErr w:type="gramEnd"/>
      <w:r w:rsidRPr="009007E4">
        <w:rPr>
          <w:rFonts w:cs="Times New Roman"/>
          <w:sz w:val="24"/>
          <w:szCs w:val="24"/>
        </w:rPr>
        <w:t xml:space="preserve"> CL. </w:t>
      </w:r>
      <w:proofErr w:type="spellStart"/>
      <w:r w:rsidRPr="009007E4">
        <w:rPr>
          <w:rFonts w:cs="Times New Roman"/>
          <w:sz w:val="24"/>
          <w:szCs w:val="24"/>
        </w:rPr>
        <w:t>törvény</w:t>
      </w:r>
      <w:proofErr w:type="spellEnd"/>
      <w:r w:rsidRPr="009007E4">
        <w:rPr>
          <w:rFonts w:cs="Times New Roman"/>
          <w:sz w:val="24"/>
          <w:szCs w:val="24"/>
        </w:rPr>
        <w:t xml:space="preserve"> (</w:t>
      </w:r>
      <w:proofErr w:type="spellStart"/>
      <w:r w:rsidRPr="009007E4">
        <w:rPr>
          <w:rFonts w:cs="Times New Roman"/>
          <w:sz w:val="24"/>
          <w:szCs w:val="24"/>
        </w:rPr>
        <w:t>továbbiakban</w:t>
      </w:r>
      <w:proofErr w:type="spellEnd"/>
      <w:r w:rsidRPr="009007E4">
        <w:rPr>
          <w:rFonts w:cs="Times New Roman"/>
          <w:sz w:val="24"/>
          <w:szCs w:val="24"/>
        </w:rPr>
        <w:t xml:space="preserve">: </w:t>
      </w:r>
      <w:proofErr w:type="spellStart"/>
      <w:r w:rsidRPr="009007E4">
        <w:rPr>
          <w:rFonts w:cs="Times New Roman"/>
          <w:sz w:val="24"/>
          <w:szCs w:val="24"/>
        </w:rPr>
        <w:t>Ákr</w:t>
      </w:r>
      <w:proofErr w:type="spellEnd"/>
      <w:r w:rsidRPr="009007E4">
        <w:rPr>
          <w:rFonts w:cs="Times New Roman"/>
          <w:sz w:val="24"/>
          <w:szCs w:val="24"/>
        </w:rPr>
        <w:t xml:space="preserve">.) </w:t>
      </w:r>
      <w:r w:rsidRPr="009007E4">
        <w:rPr>
          <w:rFonts w:cs="Times New Roman"/>
          <w:sz w:val="24"/>
          <w:szCs w:val="24"/>
        </w:rPr>
        <w:br/>
        <w:t xml:space="preserve">64. § (2) </w:t>
      </w:r>
      <w:proofErr w:type="spellStart"/>
      <w:r w:rsidRPr="009007E4">
        <w:rPr>
          <w:rFonts w:cs="Times New Roman"/>
          <w:sz w:val="24"/>
          <w:szCs w:val="24"/>
        </w:rPr>
        <w:t>bekezdése</w:t>
      </w:r>
      <w:proofErr w:type="spellEnd"/>
      <w:r w:rsidRPr="009007E4">
        <w:rPr>
          <w:rFonts w:cs="Times New Roman"/>
          <w:sz w:val="24"/>
          <w:szCs w:val="24"/>
        </w:rPr>
        <w:t xml:space="preserve"> </w:t>
      </w:r>
      <w:proofErr w:type="spellStart"/>
      <w:r w:rsidRPr="009007E4">
        <w:rPr>
          <w:rFonts w:cs="Times New Roman"/>
          <w:sz w:val="24"/>
          <w:szCs w:val="24"/>
        </w:rPr>
        <w:t>alapján</w:t>
      </w:r>
      <w:proofErr w:type="spellEnd"/>
      <w:r w:rsidRPr="009007E4">
        <w:rPr>
          <w:rFonts w:cs="Times New Roman"/>
          <w:sz w:val="24"/>
          <w:szCs w:val="24"/>
        </w:rPr>
        <w:t xml:space="preserve">, ha </w:t>
      </w:r>
      <w:proofErr w:type="spellStart"/>
      <w:proofErr w:type="gramStart"/>
      <w:r w:rsidRPr="009007E4">
        <w:rPr>
          <w:rFonts w:cs="Times New Roman"/>
          <w:sz w:val="24"/>
          <w:szCs w:val="24"/>
        </w:rPr>
        <w:t>az</w:t>
      </w:r>
      <w:proofErr w:type="spellEnd"/>
      <w:proofErr w:type="gramEnd"/>
      <w:r w:rsidRPr="009007E4">
        <w:rPr>
          <w:rFonts w:cs="Times New Roman"/>
          <w:sz w:val="24"/>
          <w:szCs w:val="24"/>
        </w:rPr>
        <w:t xml:space="preserve"> </w:t>
      </w:r>
      <w:proofErr w:type="spellStart"/>
      <w:r w:rsidRPr="009007E4">
        <w:rPr>
          <w:rFonts w:cs="Times New Roman"/>
          <w:sz w:val="24"/>
          <w:szCs w:val="24"/>
        </w:rPr>
        <w:t>ügyfél</w:t>
      </w:r>
      <w:proofErr w:type="spell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w:t>
      </w:r>
      <w:proofErr w:type="spellStart"/>
      <w:r w:rsidRPr="009007E4">
        <w:rPr>
          <w:rFonts w:cs="Times New Roman"/>
          <w:sz w:val="24"/>
          <w:szCs w:val="24"/>
        </w:rPr>
        <w:t>képviselője</w:t>
      </w:r>
      <w:proofErr w:type="spellEnd"/>
      <w:r w:rsidRPr="009007E4">
        <w:rPr>
          <w:rFonts w:cs="Times New Roman"/>
          <w:sz w:val="24"/>
          <w:szCs w:val="24"/>
        </w:rPr>
        <w:t xml:space="preserve"> </w:t>
      </w:r>
      <w:proofErr w:type="spellStart"/>
      <w:r w:rsidRPr="009007E4">
        <w:rPr>
          <w:rFonts w:cs="Times New Roman"/>
          <w:sz w:val="24"/>
          <w:szCs w:val="24"/>
        </w:rPr>
        <w:t>más</w:t>
      </w:r>
      <w:proofErr w:type="spellEnd"/>
      <w:r w:rsidRPr="009007E4">
        <w:rPr>
          <w:rFonts w:cs="Times New Roman"/>
          <w:sz w:val="24"/>
          <w:szCs w:val="24"/>
        </w:rPr>
        <w:t xml:space="preserve"> </w:t>
      </w:r>
      <w:proofErr w:type="spellStart"/>
      <w:r w:rsidRPr="009007E4">
        <w:rPr>
          <w:rFonts w:cs="Times New Roman"/>
          <w:sz w:val="24"/>
          <w:szCs w:val="24"/>
        </w:rPr>
        <w:t>tudomása</w:t>
      </w:r>
      <w:proofErr w:type="spellEnd"/>
      <w:r w:rsidRPr="009007E4">
        <w:rPr>
          <w:rFonts w:cs="Times New Roman"/>
          <w:sz w:val="24"/>
          <w:szCs w:val="24"/>
        </w:rPr>
        <w:t xml:space="preserve"> </w:t>
      </w:r>
      <w:proofErr w:type="spellStart"/>
      <w:r w:rsidRPr="009007E4">
        <w:rPr>
          <w:rFonts w:cs="Times New Roman"/>
          <w:sz w:val="24"/>
          <w:szCs w:val="24"/>
        </w:rPr>
        <w:t>ellenére</w:t>
      </w:r>
      <w:proofErr w:type="spellEnd"/>
      <w:r w:rsidRPr="009007E4">
        <w:rPr>
          <w:rFonts w:cs="Times New Roman"/>
          <w:sz w:val="24"/>
          <w:szCs w:val="24"/>
        </w:rPr>
        <w:t xml:space="preserve"> </w:t>
      </w:r>
      <w:proofErr w:type="spellStart"/>
      <w:r w:rsidRPr="009007E4">
        <w:rPr>
          <w:rFonts w:cs="Times New Roman"/>
          <w:sz w:val="24"/>
          <w:szCs w:val="24"/>
        </w:rPr>
        <w:t>az</w:t>
      </w:r>
      <w:proofErr w:type="spellEnd"/>
      <w:r w:rsidRPr="009007E4">
        <w:rPr>
          <w:rFonts w:cs="Times New Roman"/>
          <w:sz w:val="24"/>
          <w:szCs w:val="24"/>
        </w:rPr>
        <w:t xml:space="preserve"> </w:t>
      </w:r>
      <w:proofErr w:type="spellStart"/>
      <w:r w:rsidRPr="009007E4">
        <w:rPr>
          <w:rFonts w:cs="Times New Roman"/>
          <w:sz w:val="24"/>
          <w:szCs w:val="24"/>
        </w:rPr>
        <w:t>ügy</w:t>
      </w:r>
      <w:proofErr w:type="spellEnd"/>
      <w:r w:rsidRPr="009007E4">
        <w:rPr>
          <w:rFonts w:cs="Times New Roman"/>
          <w:sz w:val="24"/>
          <w:szCs w:val="24"/>
        </w:rPr>
        <w:t xml:space="preserve"> </w:t>
      </w:r>
      <w:proofErr w:type="spellStart"/>
      <w:r w:rsidRPr="009007E4">
        <w:rPr>
          <w:rFonts w:cs="Times New Roman"/>
          <w:sz w:val="24"/>
          <w:szCs w:val="24"/>
        </w:rPr>
        <w:t>szempontjából</w:t>
      </w:r>
      <w:proofErr w:type="spellEnd"/>
      <w:r w:rsidRPr="009007E4">
        <w:rPr>
          <w:rFonts w:cs="Times New Roman"/>
          <w:sz w:val="24"/>
          <w:szCs w:val="24"/>
        </w:rPr>
        <w:t xml:space="preserve"> </w:t>
      </w:r>
      <w:proofErr w:type="spellStart"/>
      <w:r w:rsidRPr="009007E4">
        <w:rPr>
          <w:rFonts w:cs="Times New Roman"/>
          <w:sz w:val="24"/>
          <w:szCs w:val="24"/>
        </w:rPr>
        <w:t>jelentős</w:t>
      </w:r>
      <w:proofErr w:type="spellEnd"/>
      <w:r w:rsidRPr="009007E4">
        <w:rPr>
          <w:rFonts w:cs="Times New Roman"/>
          <w:sz w:val="24"/>
          <w:szCs w:val="24"/>
        </w:rPr>
        <w:t xml:space="preserve"> </w:t>
      </w:r>
      <w:proofErr w:type="spellStart"/>
      <w:r w:rsidRPr="009007E4">
        <w:rPr>
          <w:rFonts w:cs="Times New Roman"/>
          <w:sz w:val="24"/>
          <w:szCs w:val="24"/>
        </w:rPr>
        <w:t>adatot</w:t>
      </w:r>
      <w:proofErr w:type="spellEnd"/>
      <w:r w:rsidRPr="009007E4">
        <w:rPr>
          <w:rFonts w:cs="Times New Roman"/>
          <w:sz w:val="24"/>
          <w:szCs w:val="24"/>
        </w:rPr>
        <w:t xml:space="preserve"> </w:t>
      </w:r>
      <w:proofErr w:type="spellStart"/>
      <w:r w:rsidRPr="009007E4">
        <w:rPr>
          <w:rFonts w:cs="Times New Roman"/>
          <w:sz w:val="24"/>
          <w:szCs w:val="24"/>
        </w:rPr>
        <w:t>valótlanul</w:t>
      </w:r>
      <w:proofErr w:type="spellEnd"/>
      <w:r w:rsidRPr="009007E4">
        <w:rPr>
          <w:rFonts w:cs="Times New Roman"/>
          <w:sz w:val="24"/>
          <w:szCs w:val="24"/>
        </w:rPr>
        <w:t xml:space="preserve"> </w:t>
      </w:r>
      <w:proofErr w:type="spellStart"/>
      <w:r w:rsidRPr="009007E4">
        <w:rPr>
          <w:rFonts w:cs="Times New Roman"/>
          <w:sz w:val="24"/>
          <w:szCs w:val="24"/>
        </w:rPr>
        <w:t>állít</w:t>
      </w:r>
      <w:proofErr w:type="spell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w:t>
      </w:r>
      <w:proofErr w:type="spellStart"/>
      <w:r w:rsidRPr="009007E4">
        <w:rPr>
          <w:rFonts w:cs="Times New Roman"/>
          <w:sz w:val="24"/>
          <w:szCs w:val="24"/>
        </w:rPr>
        <w:t>elhallgat</w:t>
      </w:r>
      <w:proofErr w:type="spellEnd"/>
      <w:r w:rsidRPr="009007E4">
        <w:rPr>
          <w:rFonts w:cs="Times New Roman"/>
          <w:sz w:val="24"/>
          <w:szCs w:val="24"/>
        </w:rPr>
        <w:t xml:space="preserve"> - </w:t>
      </w:r>
      <w:proofErr w:type="spellStart"/>
      <w:r w:rsidRPr="009007E4">
        <w:rPr>
          <w:rFonts w:cs="Times New Roman"/>
          <w:sz w:val="24"/>
          <w:szCs w:val="24"/>
        </w:rPr>
        <w:t>ide</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értve</w:t>
      </w:r>
      <w:proofErr w:type="spellEnd"/>
      <w:r w:rsidRPr="009007E4">
        <w:rPr>
          <w:rFonts w:cs="Times New Roman"/>
          <w:sz w:val="24"/>
          <w:szCs w:val="24"/>
        </w:rPr>
        <w:t xml:space="preserve">, ha </w:t>
      </w:r>
      <w:proofErr w:type="spellStart"/>
      <w:r w:rsidRPr="009007E4">
        <w:rPr>
          <w:rFonts w:cs="Times New Roman"/>
          <w:sz w:val="24"/>
          <w:szCs w:val="24"/>
        </w:rPr>
        <w:t>vele</w:t>
      </w:r>
      <w:proofErr w:type="spellEnd"/>
      <w:r w:rsidRPr="009007E4">
        <w:rPr>
          <w:rFonts w:cs="Times New Roman"/>
          <w:sz w:val="24"/>
          <w:szCs w:val="24"/>
        </w:rPr>
        <w:t xml:space="preserve"> </w:t>
      </w:r>
      <w:proofErr w:type="spellStart"/>
      <w:r w:rsidRPr="009007E4">
        <w:rPr>
          <w:rFonts w:cs="Times New Roman"/>
          <w:sz w:val="24"/>
          <w:szCs w:val="24"/>
        </w:rPr>
        <w:t>szemben</w:t>
      </w:r>
      <w:proofErr w:type="spellEnd"/>
      <w:r w:rsidRPr="009007E4">
        <w:rPr>
          <w:rFonts w:cs="Times New Roman"/>
          <w:sz w:val="24"/>
          <w:szCs w:val="24"/>
        </w:rPr>
        <w:t xml:space="preserve"> a 66. § (2) </w:t>
      </w:r>
      <w:proofErr w:type="spellStart"/>
      <w:proofErr w:type="gramStart"/>
      <w:r w:rsidRPr="009007E4">
        <w:rPr>
          <w:rFonts w:cs="Times New Roman"/>
          <w:sz w:val="24"/>
          <w:szCs w:val="24"/>
        </w:rPr>
        <w:t>bekezdésében</w:t>
      </w:r>
      <w:proofErr w:type="spellEnd"/>
      <w:proofErr w:type="gram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(3) </w:t>
      </w:r>
      <w:proofErr w:type="spellStart"/>
      <w:r w:rsidRPr="009007E4">
        <w:rPr>
          <w:rFonts w:cs="Times New Roman"/>
          <w:sz w:val="24"/>
          <w:szCs w:val="24"/>
        </w:rPr>
        <w:t>bekezdés</w:t>
      </w:r>
      <w:proofErr w:type="spellEnd"/>
      <w:r w:rsidRPr="009007E4">
        <w:rPr>
          <w:rFonts w:cs="Times New Roman"/>
          <w:sz w:val="24"/>
          <w:szCs w:val="24"/>
        </w:rPr>
        <w:t xml:space="preserve"> </w:t>
      </w:r>
      <w:r w:rsidRPr="009007E4">
        <w:rPr>
          <w:rFonts w:cs="Times New Roman"/>
          <w:i/>
          <w:iCs/>
          <w:sz w:val="24"/>
          <w:szCs w:val="24"/>
        </w:rPr>
        <w:t xml:space="preserve">b) </w:t>
      </w:r>
      <w:proofErr w:type="spellStart"/>
      <w:r w:rsidRPr="009007E4">
        <w:rPr>
          <w:rFonts w:cs="Times New Roman"/>
          <w:sz w:val="24"/>
          <w:szCs w:val="24"/>
        </w:rPr>
        <w:t>és</w:t>
      </w:r>
      <w:proofErr w:type="spellEnd"/>
      <w:r w:rsidRPr="009007E4">
        <w:rPr>
          <w:rFonts w:cs="Times New Roman"/>
          <w:sz w:val="24"/>
          <w:szCs w:val="24"/>
        </w:rPr>
        <w:t xml:space="preserve"> </w:t>
      </w:r>
      <w:r w:rsidRPr="009007E4">
        <w:rPr>
          <w:rFonts w:cs="Times New Roman"/>
          <w:i/>
          <w:iCs/>
          <w:sz w:val="24"/>
          <w:szCs w:val="24"/>
        </w:rPr>
        <w:t xml:space="preserve">c) </w:t>
      </w:r>
      <w:proofErr w:type="spellStart"/>
      <w:r w:rsidRPr="009007E4">
        <w:rPr>
          <w:rFonts w:cs="Times New Roman"/>
          <w:sz w:val="24"/>
          <w:szCs w:val="24"/>
        </w:rPr>
        <w:t>pontjában</w:t>
      </w:r>
      <w:proofErr w:type="spellEnd"/>
      <w:r w:rsidRPr="009007E4">
        <w:rPr>
          <w:rFonts w:cs="Times New Roman"/>
          <w:sz w:val="24"/>
          <w:szCs w:val="24"/>
        </w:rPr>
        <w:t xml:space="preserve"> </w:t>
      </w:r>
      <w:proofErr w:type="spellStart"/>
      <w:r w:rsidRPr="009007E4">
        <w:rPr>
          <w:rFonts w:cs="Times New Roman"/>
          <w:sz w:val="24"/>
          <w:szCs w:val="24"/>
        </w:rPr>
        <w:t>meghatározott</w:t>
      </w:r>
      <w:proofErr w:type="spellEnd"/>
      <w:r w:rsidRPr="009007E4">
        <w:rPr>
          <w:rFonts w:cs="Times New Roman"/>
          <w:sz w:val="24"/>
          <w:szCs w:val="24"/>
        </w:rPr>
        <w:t xml:space="preserve"> ok </w:t>
      </w:r>
      <w:proofErr w:type="spellStart"/>
      <w:r w:rsidRPr="009007E4">
        <w:rPr>
          <w:rFonts w:cs="Times New Roman"/>
          <w:sz w:val="24"/>
          <w:szCs w:val="24"/>
        </w:rPr>
        <w:t>áll</w:t>
      </w:r>
      <w:proofErr w:type="spellEnd"/>
      <w:r w:rsidRPr="009007E4">
        <w:rPr>
          <w:rFonts w:cs="Times New Roman"/>
          <w:sz w:val="24"/>
          <w:szCs w:val="24"/>
        </w:rPr>
        <w:t xml:space="preserve"> </w:t>
      </w:r>
      <w:proofErr w:type="spellStart"/>
      <w:r w:rsidRPr="009007E4">
        <w:rPr>
          <w:rFonts w:cs="Times New Roman"/>
          <w:sz w:val="24"/>
          <w:szCs w:val="24"/>
        </w:rPr>
        <w:t>fenn</w:t>
      </w:r>
      <w:proofErr w:type="spellEnd"/>
      <w:r w:rsidRPr="009007E4">
        <w:rPr>
          <w:rFonts w:cs="Times New Roman"/>
          <w:sz w:val="24"/>
          <w:szCs w:val="24"/>
        </w:rPr>
        <w:t xml:space="preserve"> -, </w:t>
      </w:r>
      <w:proofErr w:type="spellStart"/>
      <w:r w:rsidRPr="009007E4">
        <w:rPr>
          <w:rFonts w:cs="Times New Roman"/>
          <w:sz w:val="24"/>
          <w:szCs w:val="24"/>
        </w:rPr>
        <w:t>illetve</w:t>
      </w:r>
      <w:proofErr w:type="spellEnd"/>
      <w:r w:rsidRPr="009007E4">
        <w:rPr>
          <w:rFonts w:cs="Times New Roman"/>
          <w:sz w:val="24"/>
          <w:szCs w:val="24"/>
        </w:rPr>
        <w:t xml:space="preserve"> ha a </w:t>
      </w:r>
      <w:proofErr w:type="spellStart"/>
      <w:r w:rsidRPr="009007E4">
        <w:rPr>
          <w:rFonts w:cs="Times New Roman"/>
          <w:sz w:val="24"/>
          <w:szCs w:val="24"/>
        </w:rPr>
        <w:t>kötelező</w:t>
      </w:r>
      <w:proofErr w:type="spellEnd"/>
      <w:r w:rsidRPr="009007E4">
        <w:rPr>
          <w:rFonts w:cs="Times New Roman"/>
          <w:sz w:val="24"/>
          <w:szCs w:val="24"/>
        </w:rPr>
        <w:t xml:space="preserve"> </w:t>
      </w:r>
      <w:proofErr w:type="spellStart"/>
      <w:r w:rsidRPr="009007E4">
        <w:rPr>
          <w:rFonts w:cs="Times New Roman"/>
          <w:sz w:val="24"/>
          <w:szCs w:val="24"/>
        </w:rPr>
        <w:t>adatszolgáltatás</w:t>
      </w:r>
      <w:proofErr w:type="spellEnd"/>
      <w:r w:rsidRPr="009007E4">
        <w:rPr>
          <w:rFonts w:cs="Times New Roman"/>
          <w:sz w:val="24"/>
          <w:szCs w:val="24"/>
        </w:rPr>
        <w:t xml:space="preserve"> </w:t>
      </w:r>
      <w:proofErr w:type="spellStart"/>
      <w:r w:rsidRPr="009007E4">
        <w:rPr>
          <w:rFonts w:cs="Times New Roman"/>
          <w:sz w:val="24"/>
          <w:szCs w:val="24"/>
        </w:rPr>
        <w:t>körében</w:t>
      </w:r>
      <w:proofErr w:type="spellEnd"/>
      <w:r w:rsidRPr="009007E4">
        <w:rPr>
          <w:rFonts w:cs="Times New Roman"/>
          <w:sz w:val="24"/>
          <w:szCs w:val="24"/>
        </w:rPr>
        <w:t xml:space="preserve"> a 105. § (2) </w:t>
      </w:r>
      <w:proofErr w:type="spellStart"/>
      <w:proofErr w:type="gramStart"/>
      <w:r w:rsidRPr="009007E4">
        <w:rPr>
          <w:rFonts w:cs="Times New Roman"/>
          <w:sz w:val="24"/>
          <w:szCs w:val="24"/>
        </w:rPr>
        <w:t>bekezdésében</w:t>
      </w:r>
      <w:proofErr w:type="spellEnd"/>
      <w:proofErr w:type="gramEnd"/>
      <w:r w:rsidRPr="009007E4">
        <w:rPr>
          <w:rFonts w:cs="Times New Roman"/>
          <w:sz w:val="24"/>
          <w:szCs w:val="24"/>
        </w:rPr>
        <w:t xml:space="preserve"> </w:t>
      </w:r>
      <w:proofErr w:type="spellStart"/>
      <w:r w:rsidRPr="009007E4">
        <w:rPr>
          <w:rFonts w:cs="Times New Roman"/>
          <w:sz w:val="24"/>
          <w:szCs w:val="24"/>
        </w:rPr>
        <w:t>foglalt</w:t>
      </w:r>
      <w:proofErr w:type="spellEnd"/>
      <w:r w:rsidRPr="009007E4">
        <w:rPr>
          <w:rFonts w:cs="Times New Roman"/>
          <w:sz w:val="24"/>
          <w:szCs w:val="24"/>
        </w:rPr>
        <w:t xml:space="preserve"> ok </w:t>
      </w:r>
      <w:proofErr w:type="spellStart"/>
      <w:r w:rsidRPr="009007E4">
        <w:rPr>
          <w:rFonts w:cs="Times New Roman"/>
          <w:sz w:val="24"/>
          <w:szCs w:val="24"/>
        </w:rPr>
        <w:t>hiányában</w:t>
      </w:r>
      <w:proofErr w:type="spellEnd"/>
      <w:r w:rsidRPr="009007E4">
        <w:rPr>
          <w:rFonts w:cs="Times New Roman"/>
          <w:sz w:val="24"/>
          <w:szCs w:val="24"/>
        </w:rPr>
        <w:t xml:space="preserve"> </w:t>
      </w:r>
      <w:proofErr w:type="spellStart"/>
      <w:r w:rsidRPr="009007E4">
        <w:rPr>
          <w:rFonts w:cs="Times New Roman"/>
          <w:sz w:val="24"/>
          <w:szCs w:val="24"/>
        </w:rPr>
        <w:t>adatszolgáltatási</w:t>
      </w:r>
      <w:proofErr w:type="spellEnd"/>
      <w:r w:rsidRPr="009007E4">
        <w:rPr>
          <w:rFonts w:cs="Times New Roman"/>
          <w:sz w:val="24"/>
          <w:szCs w:val="24"/>
        </w:rPr>
        <w:t xml:space="preserve"> </w:t>
      </w:r>
      <w:proofErr w:type="spellStart"/>
      <w:r w:rsidRPr="009007E4">
        <w:rPr>
          <w:rFonts w:cs="Times New Roman"/>
          <w:sz w:val="24"/>
          <w:szCs w:val="24"/>
        </w:rPr>
        <w:t>kötelezettségét</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teljesíti</w:t>
      </w:r>
      <w:proofErr w:type="spellEnd"/>
      <w:r w:rsidRPr="009007E4">
        <w:rPr>
          <w:rFonts w:cs="Times New Roman"/>
          <w:sz w:val="24"/>
          <w:szCs w:val="24"/>
        </w:rPr>
        <w:t xml:space="preserve">, </w:t>
      </w:r>
      <w:proofErr w:type="spellStart"/>
      <w:r w:rsidRPr="009007E4">
        <w:rPr>
          <w:rFonts w:cs="Times New Roman"/>
          <w:b/>
          <w:sz w:val="24"/>
          <w:szCs w:val="24"/>
        </w:rPr>
        <w:t>eljárási</w:t>
      </w:r>
      <w:proofErr w:type="spellEnd"/>
      <w:r w:rsidRPr="009007E4">
        <w:rPr>
          <w:rFonts w:cs="Times New Roman"/>
          <w:b/>
          <w:sz w:val="24"/>
          <w:szCs w:val="24"/>
        </w:rPr>
        <w:t xml:space="preserve"> </w:t>
      </w:r>
      <w:proofErr w:type="spellStart"/>
      <w:r w:rsidRPr="009007E4">
        <w:rPr>
          <w:rFonts w:cs="Times New Roman"/>
          <w:b/>
          <w:sz w:val="24"/>
          <w:szCs w:val="24"/>
        </w:rPr>
        <w:t>bírsággal</w:t>
      </w:r>
      <w:proofErr w:type="spellEnd"/>
      <w:r w:rsidRPr="009007E4">
        <w:rPr>
          <w:rFonts w:cs="Times New Roman"/>
          <w:b/>
          <w:sz w:val="24"/>
          <w:szCs w:val="24"/>
        </w:rPr>
        <w:t xml:space="preserve"> </w:t>
      </w:r>
      <w:proofErr w:type="spellStart"/>
      <w:r w:rsidRPr="009007E4">
        <w:rPr>
          <w:rFonts w:cs="Times New Roman"/>
          <w:b/>
          <w:sz w:val="24"/>
          <w:szCs w:val="24"/>
        </w:rPr>
        <w:t>sújtható</w:t>
      </w:r>
      <w:proofErr w:type="spellEnd"/>
      <w:r w:rsidRPr="009007E4">
        <w:rPr>
          <w:rFonts w:cs="Times New Roman"/>
          <w:sz w:val="24"/>
          <w:szCs w:val="24"/>
        </w:rPr>
        <w:t xml:space="preserve">. </w:t>
      </w:r>
      <w:proofErr w:type="spellStart"/>
      <w:proofErr w:type="gramStart"/>
      <w:r w:rsidRPr="009007E4">
        <w:rPr>
          <w:rFonts w:cs="Times New Roman"/>
          <w:sz w:val="24"/>
          <w:szCs w:val="24"/>
        </w:rPr>
        <w:t>Az</w:t>
      </w:r>
      <w:proofErr w:type="spellEnd"/>
      <w:proofErr w:type="gramEnd"/>
      <w:r w:rsidRPr="009007E4">
        <w:rPr>
          <w:rFonts w:cs="Times New Roman"/>
          <w:sz w:val="24"/>
          <w:szCs w:val="24"/>
        </w:rPr>
        <w:t xml:space="preserve"> </w:t>
      </w:r>
      <w:proofErr w:type="spellStart"/>
      <w:r w:rsidRPr="009007E4">
        <w:rPr>
          <w:rFonts w:cs="Times New Roman"/>
          <w:sz w:val="24"/>
          <w:szCs w:val="24"/>
        </w:rPr>
        <w:t>Ákr</w:t>
      </w:r>
      <w:proofErr w:type="spellEnd"/>
      <w:r w:rsidRPr="009007E4">
        <w:rPr>
          <w:rFonts w:cs="Times New Roman"/>
          <w:sz w:val="24"/>
          <w:szCs w:val="24"/>
        </w:rPr>
        <w:t xml:space="preserve">. 66. § </w:t>
      </w:r>
      <w:r w:rsidRPr="009007E4">
        <w:rPr>
          <w:rFonts w:cs="Times New Roman"/>
          <w:sz w:val="24"/>
          <w:szCs w:val="24"/>
        </w:rPr>
        <w:br/>
        <w:t xml:space="preserve">(2) </w:t>
      </w:r>
      <w:proofErr w:type="spellStart"/>
      <w:r w:rsidRPr="009007E4">
        <w:rPr>
          <w:rFonts w:cs="Times New Roman"/>
          <w:sz w:val="24"/>
          <w:szCs w:val="24"/>
        </w:rPr>
        <w:t>bekezdés</w:t>
      </w:r>
      <w:proofErr w:type="spellEnd"/>
      <w:r w:rsidRPr="009007E4">
        <w:rPr>
          <w:rFonts w:cs="Times New Roman"/>
          <w:sz w:val="24"/>
          <w:szCs w:val="24"/>
        </w:rPr>
        <w:t xml:space="preserve"> a) </w:t>
      </w:r>
      <w:proofErr w:type="spellStart"/>
      <w:r w:rsidRPr="009007E4">
        <w:rPr>
          <w:rFonts w:cs="Times New Roman"/>
          <w:sz w:val="24"/>
          <w:szCs w:val="24"/>
        </w:rPr>
        <w:t>és</w:t>
      </w:r>
      <w:proofErr w:type="spellEnd"/>
      <w:r w:rsidRPr="009007E4">
        <w:rPr>
          <w:rFonts w:cs="Times New Roman"/>
          <w:sz w:val="24"/>
          <w:szCs w:val="24"/>
        </w:rPr>
        <w:t xml:space="preserve"> b) </w:t>
      </w:r>
      <w:proofErr w:type="spellStart"/>
      <w:r w:rsidRPr="009007E4">
        <w:rPr>
          <w:rFonts w:cs="Times New Roman"/>
          <w:sz w:val="24"/>
          <w:szCs w:val="24"/>
        </w:rPr>
        <w:t>pontja</w:t>
      </w:r>
      <w:proofErr w:type="spellEnd"/>
      <w:r w:rsidRPr="009007E4">
        <w:rPr>
          <w:rFonts w:cs="Times New Roman"/>
          <w:sz w:val="24"/>
          <w:szCs w:val="24"/>
        </w:rPr>
        <w:t xml:space="preserve"> </w:t>
      </w:r>
      <w:proofErr w:type="spellStart"/>
      <w:r w:rsidRPr="009007E4">
        <w:rPr>
          <w:rFonts w:cs="Times New Roman"/>
          <w:sz w:val="24"/>
          <w:szCs w:val="24"/>
        </w:rPr>
        <w:t>értelmében</w:t>
      </w:r>
      <w:proofErr w:type="spellEnd"/>
      <w:r w:rsidRPr="009007E4">
        <w:rPr>
          <w:rFonts w:cs="Times New Roman"/>
          <w:sz w:val="24"/>
          <w:szCs w:val="24"/>
        </w:rPr>
        <w:t xml:space="preserve"> </w:t>
      </w:r>
      <w:proofErr w:type="spellStart"/>
      <w:r w:rsidRPr="009007E4">
        <w:rPr>
          <w:rFonts w:cs="Times New Roman"/>
          <w:sz w:val="24"/>
          <w:szCs w:val="24"/>
        </w:rPr>
        <w:t>tanúként</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hallgatható</w:t>
      </w:r>
      <w:proofErr w:type="spellEnd"/>
      <w:r w:rsidRPr="009007E4">
        <w:rPr>
          <w:rFonts w:cs="Times New Roman"/>
          <w:sz w:val="24"/>
          <w:szCs w:val="24"/>
        </w:rPr>
        <w:t xml:space="preserve"> </w:t>
      </w:r>
      <w:proofErr w:type="gramStart"/>
      <w:r w:rsidRPr="009007E4">
        <w:rPr>
          <w:rFonts w:cs="Times New Roman"/>
          <w:sz w:val="24"/>
          <w:szCs w:val="24"/>
        </w:rPr>
        <w:t>meg</w:t>
      </w:r>
      <w:proofErr w:type="gramEnd"/>
      <w:r w:rsidRPr="009007E4">
        <w:rPr>
          <w:rFonts w:cs="Times New Roman"/>
          <w:sz w:val="24"/>
          <w:szCs w:val="24"/>
        </w:rPr>
        <w:t xml:space="preserve"> </w:t>
      </w:r>
      <w:proofErr w:type="spellStart"/>
      <w:r w:rsidRPr="009007E4">
        <w:rPr>
          <w:rFonts w:cs="Times New Roman"/>
          <w:sz w:val="24"/>
          <w:szCs w:val="24"/>
        </w:rPr>
        <w:t>az</w:t>
      </w:r>
      <w:proofErr w:type="spellEnd"/>
      <w:r w:rsidRPr="009007E4">
        <w:rPr>
          <w:rFonts w:cs="Times New Roman"/>
          <w:sz w:val="24"/>
          <w:szCs w:val="24"/>
        </w:rPr>
        <w:t xml:space="preserve">, </w:t>
      </w:r>
      <w:proofErr w:type="spellStart"/>
      <w:r w:rsidRPr="009007E4">
        <w:rPr>
          <w:rFonts w:cs="Times New Roman"/>
          <w:sz w:val="24"/>
          <w:szCs w:val="24"/>
        </w:rPr>
        <w:t>akitől</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várható</w:t>
      </w:r>
      <w:proofErr w:type="spellEnd"/>
      <w:r w:rsidRPr="009007E4">
        <w:rPr>
          <w:rFonts w:cs="Times New Roman"/>
          <w:sz w:val="24"/>
          <w:szCs w:val="24"/>
        </w:rPr>
        <w:t xml:space="preserve"> </w:t>
      </w:r>
      <w:proofErr w:type="spellStart"/>
      <w:r w:rsidRPr="009007E4">
        <w:rPr>
          <w:rFonts w:cs="Times New Roman"/>
          <w:sz w:val="24"/>
          <w:szCs w:val="24"/>
        </w:rPr>
        <w:t>bizonyitékként</w:t>
      </w:r>
      <w:proofErr w:type="spellEnd"/>
      <w:r w:rsidRPr="009007E4">
        <w:rPr>
          <w:rFonts w:cs="Times New Roman"/>
          <w:sz w:val="24"/>
          <w:szCs w:val="24"/>
        </w:rPr>
        <w:t xml:space="preserve"> </w:t>
      </w:r>
      <w:proofErr w:type="spellStart"/>
      <w:r w:rsidRPr="009007E4">
        <w:rPr>
          <w:rFonts w:cs="Times New Roman"/>
          <w:sz w:val="24"/>
          <w:szCs w:val="24"/>
        </w:rPr>
        <w:t>értékelhető</w:t>
      </w:r>
      <w:proofErr w:type="spellEnd"/>
      <w:r w:rsidRPr="009007E4">
        <w:rPr>
          <w:rFonts w:cs="Times New Roman"/>
          <w:sz w:val="24"/>
          <w:szCs w:val="24"/>
        </w:rPr>
        <w:t xml:space="preserve"> </w:t>
      </w:r>
      <w:proofErr w:type="spellStart"/>
      <w:r w:rsidRPr="009007E4">
        <w:rPr>
          <w:rFonts w:cs="Times New Roman"/>
          <w:sz w:val="24"/>
          <w:szCs w:val="24"/>
        </w:rPr>
        <w:t>vallomás</w:t>
      </w:r>
      <w:proofErr w:type="spellEnd"/>
      <w:r w:rsidRPr="009007E4">
        <w:rPr>
          <w:rFonts w:cs="Times New Roman"/>
          <w:sz w:val="24"/>
          <w:szCs w:val="24"/>
        </w:rPr>
        <w:t xml:space="preserve">, </w:t>
      </w:r>
      <w:proofErr w:type="spellStart"/>
      <w:r w:rsidRPr="009007E4">
        <w:rPr>
          <w:rFonts w:cs="Times New Roman"/>
          <w:sz w:val="24"/>
          <w:szCs w:val="24"/>
        </w:rPr>
        <w:t>védett</w:t>
      </w:r>
      <w:proofErr w:type="spellEnd"/>
      <w:r w:rsidRPr="009007E4">
        <w:rPr>
          <w:rFonts w:cs="Times New Roman"/>
          <w:sz w:val="24"/>
          <w:szCs w:val="24"/>
        </w:rPr>
        <w:t xml:space="preserve"> </w:t>
      </w:r>
      <w:proofErr w:type="spellStart"/>
      <w:r w:rsidRPr="009007E4">
        <w:rPr>
          <w:rFonts w:cs="Times New Roman"/>
          <w:sz w:val="24"/>
          <w:szCs w:val="24"/>
        </w:rPr>
        <w:t>adatnak</w:t>
      </w:r>
      <w:proofErr w:type="spellEnd"/>
      <w:r w:rsidRPr="009007E4">
        <w:rPr>
          <w:rFonts w:cs="Times New Roman"/>
          <w:sz w:val="24"/>
          <w:szCs w:val="24"/>
        </w:rPr>
        <w:t xml:space="preserve"> </w:t>
      </w:r>
      <w:proofErr w:type="spellStart"/>
      <w:r w:rsidRPr="009007E4">
        <w:rPr>
          <w:rFonts w:cs="Times New Roman"/>
          <w:sz w:val="24"/>
          <w:szCs w:val="24"/>
        </w:rPr>
        <w:t>minösülő</w:t>
      </w:r>
      <w:proofErr w:type="spellEnd"/>
      <w:r w:rsidRPr="009007E4">
        <w:rPr>
          <w:rFonts w:cs="Times New Roman"/>
          <w:sz w:val="24"/>
          <w:szCs w:val="24"/>
        </w:rPr>
        <w:t xml:space="preserve"> </w:t>
      </w:r>
      <w:proofErr w:type="spellStart"/>
      <w:r w:rsidRPr="009007E4">
        <w:rPr>
          <w:rFonts w:cs="Times New Roman"/>
          <w:sz w:val="24"/>
          <w:szCs w:val="24"/>
        </w:rPr>
        <w:t>tényről</w:t>
      </w:r>
      <w:proofErr w:type="spellEnd"/>
      <w:r w:rsidRPr="009007E4">
        <w:rPr>
          <w:rFonts w:cs="Times New Roman"/>
          <w:sz w:val="24"/>
          <w:szCs w:val="24"/>
        </w:rPr>
        <w:t xml:space="preserve"> </w:t>
      </w:r>
      <w:proofErr w:type="spellStart"/>
      <w:r w:rsidRPr="009007E4">
        <w:rPr>
          <w:rFonts w:cs="Times New Roman"/>
          <w:sz w:val="24"/>
          <w:szCs w:val="24"/>
        </w:rPr>
        <w:t>az</w:t>
      </w:r>
      <w:proofErr w:type="spellEnd"/>
      <w:r w:rsidRPr="009007E4">
        <w:rPr>
          <w:rFonts w:cs="Times New Roman"/>
          <w:sz w:val="24"/>
          <w:szCs w:val="24"/>
        </w:rPr>
        <w:t xml:space="preserve">, </w:t>
      </w:r>
      <w:proofErr w:type="spellStart"/>
      <w:r w:rsidRPr="009007E4">
        <w:rPr>
          <w:rFonts w:cs="Times New Roman"/>
          <w:sz w:val="24"/>
          <w:szCs w:val="24"/>
        </w:rPr>
        <w:t>aki</w:t>
      </w:r>
      <w:proofErr w:type="spellEnd"/>
      <w:r w:rsidRPr="009007E4">
        <w:rPr>
          <w:rFonts w:cs="Times New Roman"/>
          <w:sz w:val="24"/>
          <w:szCs w:val="24"/>
        </w:rPr>
        <w:t xml:space="preserve"> </w:t>
      </w:r>
      <w:proofErr w:type="spellStart"/>
      <w:r w:rsidRPr="009007E4">
        <w:rPr>
          <w:rFonts w:cs="Times New Roman"/>
          <w:sz w:val="24"/>
          <w:szCs w:val="24"/>
        </w:rPr>
        <w:t>nem</w:t>
      </w:r>
      <w:proofErr w:type="spellEnd"/>
      <w:r w:rsidRPr="009007E4">
        <w:rPr>
          <w:rFonts w:cs="Times New Roman"/>
          <w:sz w:val="24"/>
          <w:szCs w:val="24"/>
        </w:rPr>
        <w:t xml:space="preserve"> </w:t>
      </w:r>
      <w:proofErr w:type="spellStart"/>
      <w:r w:rsidRPr="009007E4">
        <w:rPr>
          <w:rFonts w:cs="Times New Roman"/>
          <w:sz w:val="24"/>
          <w:szCs w:val="24"/>
        </w:rPr>
        <w:t>kapott</w:t>
      </w:r>
      <w:proofErr w:type="spellEnd"/>
      <w:r w:rsidRPr="009007E4">
        <w:rPr>
          <w:rFonts w:cs="Times New Roman"/>
          <w:sz w:val="24"/>
          <w:szCs w:val="24"/>
        </w:rPr>
        <w:t xml:space="preserve"> </w:t>
      </w:r>
      <w:proofErr w:type="spellStart"/>
      <w:r w:rsidRPr="009007E4">
        <w:rPr>
          <w:rFonts w:cs="Times New Roman"/>
          <w:sz w:val="24"/>
          <w:szCs w:val="24"/>
        </w:rPr>
        <w:t>felmentést</w:t>
      </w:r>
      <w:proofErr w:type="spellEnd"/>
      <w:r w:rsidRPr="009007E4">
        <w:rPr>
          <w:rFonts w:cs="Times New Roman"/>
          <w:sz w:val="24"/>
          <w:szCs w:val="24"/>
        </w:rPr>
        <w:t xml:space="preserve"> a </w:t>
      </w:r>
      <w:proofErr w:type="spellStart"/>
      <w:r w:rsidRPr="009007E4">
        <w:rPr>
          <w:rFonts w:cs="Times New Roman"/>
          <w:sz w:val="24"/>
          <w:szCs w:val="24"/>
        </w:rPr>
        <w:t>titoktartás</w:t>
      </w:r>
      <w:proofErr w:type="spellEnd"/>
      <w:r w:rsidRPr="009007E4">
        <w:rPr>
          <w:rFonts w:cs="Times New Roman"/>
          <w:sz w:val="24"/>
          <w:szCs w:val="24"/>
        </w:rPr>
        <w:t xml:space="preserve"> </w:t>
      </w:r>
      <w:proofErr w:type="spellStart"/>
      <w:r w:rsidRPr="009007E4">
        <w:rPr>
          <w:rFonts w:cs="Times New Roman"/>
          <w:sz w:val="24"/>
          <w:szCs w:val="24"/>
        </w:rPr>
        <w:t>alól</w:t>
      </w:r>
      <w:proofErr w:type="spellEnd"/>
      <w:r w:rsidRPr="009007E4">
        <w:rPr>
          <w:rFonts w:cs="Times New Roman"/>
          <w:sz w:val="24"/>
          <w:szCs w:val="24"/>
        </w:rPr>
        <w:t xml:space="preserve">. </w:t>
      </w:r>
      <w:proofErr w:type="spellStart"/>
      <w:proofErr w:type="gramStart"/>
      <w:r w:rsidRPr="009007E4">
        <w:rPr>
          <w:rFonts w:cs="Times New Roman"/>
          <w:sz w:val="24"/>
          <w:szCs w:val="24"/>
        </w:rPr>
        <w:t>Az</w:t>
      </w:r>
      <w:proofErr w:type="spellEnd"/>
      <w:proofErr w:type="gramEnd"/>
      <w:r w:rsidRPr="009007E4">
        <w:rPr>
          <w:rFonts w:cs="Times New Roman"/>
          <w:sz w:val="24"/>
          <w:szCs w:val="24"/>
        </w:rPr>
        <w:t xml:space="preserve"> </w:t>
      </w:r>
      <w:proofErr w:type="spellStart"/>
      <w:r w:rsidRPr="009007E4">
        <w:rPr>
          <w:rFonts w:cs="Times New Roman"/>
          <w:sz w:val="24"/>
          <w:szCs w:val="24"/>
        </w:rPr>
        <w:t>Ákr</w:t>
      </w:r>
      <w:proofErr w:type="spellEnd"/>
      <w:r w:rsidRPr="009007E4">
        <w:rPr>
          <w:rFonts w:cs="Times New Roman"/>
          <w:sz w:val="24"/>
          <w:szCs w:val="24"/>
        </w:rPr>
        <w:t xml:space="preserve">. 66. § (3) </w:t>
      </w:r>
      <w:proofErr w:type="spellStart"/>
      <w:r w:rsidRPr="009007E4">
        <w:rPr>
          <w:rFonts w:cs="Times New Roman"/>
          <w:sz w:val="24"/>
          <w:szCs w:val="24"/>
        </w:rPr>
        <w:t>bekezdés</w:t>
      </w:r>
      <w:proofErr w:type="spellEnd"/>
      <w:r w:rsidRPr="009007E4">
        <w:rPr>
          <w:rFonts w:cs="Times New Roman"/>
          <w:sz w:val="24"/>
          <w:szCs w:val="24"/>
        </w:rPr>
        <w:t xml:space="preserve"> b) </w:t>
      </w:r>
      <w:proofErr w:type="spellStart"/>
      <w:r w:rsidRPr="009007E4">
        <w:rPr>
          <w:rFonts w:cs="Times New Roman"/>
          <w:sz w:val="24"/>
          <w:szCs w:val="24"/>
        </w:rPr>
        <w:t>és</w:t>
      </w:r>
      <w:proofErr w:type="spellEnd"/>
      <w:r w:rsidRPr="009007E4">
        <w:rPr>
          <w:rFonts w:cs="Times New Roman"/>
          <w:sz w:val="24"/>
          <w:szCs w:val="24"/>
        </w:rPr>
        <w:t xml:space="preserve"> c) </w:t>
      </w:r>
      <w:proofErr w:type="spellStart"/>
      <w:r w:rsidRPr="009007E4">
        <w:rPr>
          <w:rFonts w:cs="Times New Roman"/>
          <w:sz w:val="24"/>
          <w:szCs w:val="24"/>
        </w:rPr>
        <w:t>pontja</w:t>
      </w:r>
      <w:proofErr w:type="spellEnd"/>
      <w:r w:rsidRPr="009007E4">
        <w:rPr>
          <w:rFonts w:cs="Times New Roman"/>
          <w:sz w:val="24"/>
          <w:szCs w:val="24"/>
        </w:rPr>
        <w:t xml:space="preserve"> </w:t>
      </w:r>
      <w:proofErr w:type="spellStart"/>
      <w:r w:rsidRPr="009007E4">
        <w:rPr>
          <w:rFonts w:cs="Times New Roman"/>
          <w:sz w:val="24"/>
          <w:szCs w:val="24"/>
        </w:rPr>
        <w:t>értelmében</w:t>
      </w:r>
      <w:proofErr w:type="spellEnd"/>
      <w:r w:rsidRPr="009007E4">
        <w:rPr>
          <w:rFonts w:cs="Times New Roman"/>
          <w:sz w:val="24"/>
          <w:szCs w:val="24"/>
        </w:rPr>
        <w:t xml:space="preserve"> a </w:t>
      </w:r>
      <w:proofErr w:type="spellStart"/>
      <w:r w:rsidRPr="009007E4">
        <w:rPr>
          <w:rFonts w:cs="Times New Roman"/>
          <w:sz w:val="24"/>
          <w:szCs w:val="24"/>
        </w:rPr>
        <w:t>tanú</w:t>
      </w:r>
      <w:proofErr w:type="spellEnd"/>
      <w:r w:rsidRPr="009007E4">
        <w:rPr>
          <w:rFonts w:cs="Times New Roman"/>
          <w:sz w:val="24"/>
          <w:szCs w:val="24"/>
        </w:rPr>
        <w:t xml:space="preserve"> a </w:t>
      </w:r>
      <w:proofErr w:type="spellStart"/>
      <w:r w:rsidRPr="009007E4">
        <w:rPr>
          <w:rFonts w:cs="Times New Roman"/>
          <w:sz w:val="24"/>
          <w:szCs w:val="24"/>
        </w:rPr>
        <w:t>vallomástételt</w:t>
      </w:r>
      <w:proofErr w:type="spellEnd"/>
      <w:r w:rsidRPr="009007E4">
        <w:rPr>
          <w:rFonts w:cs="Times New Roman"/>
          <w:sz w:val="24"/>
          <w:szCs w:val="24"/>
        </w:rPr>
        <w:t xml:space="preserve"> </w:t>
      </w:r>
      <w:proofErr w:type="spellStart"/>
      <w:r w:rsidRPr="009007E4">
        <w:rPr>
          <w:rFonts w:cs="Times New Roman"/>
          <w:sz w:val="24"/>
          <w:szCs w:val="24"/>
        </w:rPr>
        <w:t>megtagadhatja</w:t>
      </w:r>
      <w:proofErr w:type="spellEnd"/>
      <w:r w:rsidRPr="009007E4">
        <w:rPr>
          <w:rFonts w:cs="Times New Roman"/>
          <w:sz w:val="24"/>
          <w:szCs w:val="24"/>
        </w:rPr>
        <w:t xml:space="preserve">, ha </w:t>
      </w:r>
      <w:proofErr w:type="spellStart"/>
      <w:r w:rsidRPr="009007E4">
        <w:rPr>
          <w:rFonts w:cs="Times New Roman"/>
          <w:sz w:val="24"/>
          <w:szCs w:val="24"/>
        </w:rPr>
        <w:t>vallomásával</w:t>
      </w:r>
      <w:proofErr w:type="spellEnd"/>
      <w:r w:rsidRPr="009007E4">
        <w:rPr>
          <w:rFonts w:cs="Times New Roman"/>
          <w:sz w:val="24"/>
          <w:szCs w:val="24"/>
        </w:rPr>
        <w:t xml:space="preserve"> </w:t>
      </w:r>
      <w:proofErr w:type="spellStart"/>
      <w:r w:rsidRPr="009007E4">
        <w:rPr>
          <w:rFonts w:cs="Times New Roman"/>
          <w:sz w:val="24"/>
          <w:szCs w:val="24"/>
        </w:rPr>
        <w:t>saját</w:t>
      </w:r>
      <w:proofErr w:type="spellEnd"/>
      <w:r w:rsidRPr="009007E4">
        <w:rPr>
          <w:rFonts w:cs="Times New Roman"/>
          <w:sz w:val="24"/>
          <w:szCs w:val="24"/>
        </w:rPr>
        <w:t xml:space="preserve"> </w:t>
      </w:r>
      <w:proofErr w:type="spellStart"/>
      <w:r w:rsidRPr="009007E4">
        <w:rPr>
          <w:rFonts w:cs="Times New Roman"/>
          <w:sz w:val="24"/>
          <w:szCs w:val="24"/>
        </w:rPr>
        <w:t>magát</w:t>
      </w:r>
      <w:proofErr w:type="spell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w:t>
      </w:r>
      <w:proofErr w:type="spellStart"/>
      <w:r w:rsidRPr="009007E4">
        <w:rPr>
          <w:rFonts w:cs="Times New Roman"/>
          <w:sz w:val="24"/>
          <w:szCs w:val="24"/>
        </w:rPr>
        <w:t>hozzátartozóját</w:t>
      </w:r>
      <w:proofErr w:type="spellEnd"/>
      <w:r w:rsidRPr="009007E4">
        <w:rPr>
          <w:rFonts w:cs="Times New Roman"/>
          <w:sz w:val="24"/>
          <w:szCs w:val="24"/>
        </w:rPr>
        <w:t xml:space="preserve"> </w:t>
      </w:r>
      <w:proofErr w:type="spellStart"/>
      <w:r w:rsidRPr="009007E4">
        <w:rPr>
          <w:rFonts w:cs="Times New Roman"/>
          <w:sz w:val="24"/>
          <w:szCs w:val="24"/>
        </w:rPr>
        <w:t>bűncselekmény</w:t>
      </w:r>
      <w:proofErr w:type="spellEnd"/>
      <w:r w:rsidRPr="009007E4">
        <w:rPr>
          <w:rFonts w:cs="Times New Roman"/>
          <w:sz w:val="24"/>
          <w:szCs w:val="24"/>
        </w:rPr>
        <w:t xml:space="preserve"> </w:t>
      </w:r>
      <w:proofErr w:type="spellStart"/>
      <w:r w:rsidRPr="009007E4">
        <w:rPr>
          <w:rFonts w:cs="Times New Roman"/>
          <w:sz w:val="24"/>
          <w:szCs w:val="24"/>
        </w:rPr>
        <w:t>elkövetésével</w:t>
      </w:r>
      <w:proofErr w:type="spellEnd"/>
      <w:r w:rsidRPr="009007E4">
        <w:rPr>
          <w:rFonts w:cs="Times New Roman"/>
          <w:sz w:val="24"/>
          <w:szCs w:val="24"/>
        </w:rPr>
        <w:t xml:space="preserve"> </w:t>
      </w:r>
      <w:proofErr w:type="spellStart"/>
      <w:r w:rsidRPr="009007E4">
        <w:rPr>
          <w:rFonts w:cs="Times New Roman"/>
          <w:sz w:val="24"/>
          <w:szCs w:val="24"/>
        </w:rPr>
        <w:t>vádolná</w:t>
      </w:r>
      <w:proofErr w:type="spellEnd"/>
      <w:r w:rsidRPr="009007E4">
        <w:rPr>
          <w:rFonts w:cs="Times New Roman"/>
          <w:sz w:val="24"/>
          <w:szCs w:val="24"/>
        </w:rPr>
        <w:t xml:space="preserve">, a </w:t>
      </w:r>
      <w:proofErr w:type="spellStart"/>
      <w:r w:rsidRPr="009007E4">
        <w:rPr>
          <w:rFonts w:cs="Times New Roman"/>
          <w:sz w:val="24"/>
          <w:szCs w:val="24"/>
        </w:rPr>
        <w:t>sajtószabadságról</w:t>
      </w:r>
      <w:proofErr w:type="spellEnd"/>
      <w:r w:rsidRPr="009007E4">
        <w:rPr>
          <w:rFonts w:cs="Times New Roman"/>
          <w:sz w:val="24"/>
          <w:szCs w:val="24"/>
        </w:rPr>
        <w:t xml:space="preserve"> </w:t>
      </w:r>
      <w:proofErr w:type="spellStart"/>
      <w:r w:rsidRPr="009007E4">
        <w:rPr>
          <w:rFonts w:cs="Times New Roman"/>
          <w:sz w:val="24"/>
          <w:szCs w:val="24"/>
        </w:rPr>
        <w:t>és</w:t>
      </w:r>
      <w:proofErr w:type="spellEnd"/>
      <w:r w:rsidRPr="009007E4">
        <w:rPr>
          <w:rFonts w:cs="Times New Roman"/>
          <w:sz w:val="24"/>
          <w:szCs w:val="24"/>
        </w:rPr>
        <w:t xml:space="preserve"> a </w:t>
      </w:r>
      <w:proofErr w:type="spellStart"/>
      <w:r w:rsidRPr="009007E4">
        <w:rPr>
          <w:rFonts w:cs="Times New Roman"/>
          <w:sz w:val="24"/>
          <w:szCs w:val="24"/>
        </w:rPr>
        <w:t>médiatartalmak</w:t>
      </w:r>
      <w:proofErr w:type="spellEnd"/>
      <w:r w:rsidRPr="009007E4">
        <w:rPr>
          <w:rFonts w:cs="Times New Roman"/>
          <w:sz w:val="24"/>
          <w:szCs w:val="24"/>
        </w:rPr>
        <w:t xml:space="preserve"> </w:t>
      </w:r>
      <w:proofErr w:type="spellStart"/>
      <w:r w:rsidRPr="009007E4">
        <w:rPr>
          <w:rFonts w:cs="Times New Roman"/>
          <w:sz w:val="24"/>
          <w:szCs w:val="24"/>
        </w:rPr>
        <w:t>alapvető</w:t>
      </w:r>
      <w:proofErr w:type="spellEnd"/>
      <w:r w:rsidRPr="009007E4">
        <w:rPr>
          <w:rFonts w:cs="Times New Roman"/>
          <w:sz w:val="24"/>
          <w:szCs w:val="24"/>
        </w:rPr>
        <w:t xml:space="preserve"> </w:t>
      </w:r>
      <w:proofErr w:type="spellStart"/>
      <w:r w:rsidRPr="009007E4">
        <w:rPr>
          <w:rFonts w:cs="Times New Roman"/>
          <w:sz w:val="24"/>
          <w:szCs w:val="24"/>
        </w:rPr>
        <w:t>szabályairól</w:t>
      </w:r>
      <w:proofErr w:type="spellEnd"/>
      <w:r w:rsidRPr="009007E4">
        <w:rPr>
          <w:rFonts w:cs="Times New Roman"/>
          <w:sz w:val="24"/>
          <w:szCs w:val="24"/>
        </w:rPr>
        <w:t xml:space="preserve"> </w:t>
      </w:r>
      <w:proofErr w:type="spellStart"/>
      <w:r w:rsidRPr="009007E4">
        <w:rPr>
          <w:rFonts w:cs="Times New Roman"/>
          <w:sz w:val="24"/>
          <w:szCs w:val="24"/>
        </w:rPr>
        <w:t>szóló</w:t>
      </w:r>
      <w:proofErr w:type="spellEnd"/>
      <w:r w:rsidRPr="009007E4">
        <w:rPr>
          <w:rFonts w:cs="Times New Roman"/>
          <w:sz w:val="24"/>
          <w:szCs w:val="24"/>
        </w:rPr>
        <w:t xml:space="preserve"> </w:t>
      </w:r>
      <w:proofErr w:type="spellStart"/>
      <w:r w:rsidRPr="009007E4">
        <w:rPr>
          <w:rFonts w:cs="Times New Roman"/>
          <w:sz w:val="24"/>
          <w:szCs w:val="24"/>
        </w:rPr>
        <w:t>törvény</w:t>
      </w:r>
      <w:proofErr w:type="spellEnd"/>
      <w:r w:rsidRPr="009007E4">
        <w:rPr>
          <w:rFonts w:cs="Times New Roman"/>
          <w:sz w:val="24"/>
          <w:szCs w:val="24"/>
        </w:rPr>
        <w:t xml:space="preserve"> </w:t>
      </w:r>
      <w:proofErr w:type="spellStart"/>
      <w:r w:rsidRPr="009007E4">
        <w:rPr>
          <w:rFonts w:cs="Times New Roman"/>
          <w:sz w:val="24"/>
          <w:szCs w:val="24"/>
        </w:rPr>
        <w:t>szerinti</w:t>
      </w:r>
      <w:proofErr w:type="spellEnd"/>
      <w:r w:rsidRPr="009007E4">
        <w:rPr>
          <w:rFonts w:cs="Times New Roman"/>
          <w:sz w:val="24"/>
          <w:szCs w:val="24"/>
        </w:rPr>
        <w:t xml:space="preserve"> </w:t>
      </w:r>
      <w:proofErr w:type="spellStart"/>
      <w:r w:rsidRPr="009007E4">
        <w:rPr>
          <w:rFonts w:cs="Times New Roman"/>
          <w:sz w:val="24"/>
          <w:szCs w:val="24"/>
        </w:rPr>
        <w:t>médiatartalom-szolgáltató</w:t>
      </w:r>
      <w:proofErr w:type="spellEnd"/>
      <w:r w:rsidRPr="009007E4">
        <w:rPr>
          <w:rFonts w:cs="Times New Roman"/>
          <w:sz w:val="24"/>
          <w:szCs w:val="24"/>
        </w:rPr>
        <w:t xml:space="preserve">, (a </w:t>
      </w:r>
      <w:proofErr w:type="spellStart"/>
      <w:r w:rsidRPr="009007E4">
        <w:rPr>
          <w:rFonts w:cs="Times New Roman"/>
          <w:sz w:val="24"/>
          <w:szCs w:val="24"/>
        </w:rPr>
        <w:t>továbbiakban</w:t>
      </w:r>
      <w:proofErr w:type="spellEnd"/>
      <w:r w:rsidRPr="009007E4">
        <w:rPr>
          <w:rFonts w:cs="Times New Roman"/>
          <w:sz w:val="24"/>
          <w:szCs w:val="24"/>
        </w:rPr>
        <w:t xml:space="preserve">: </w:t>
      </w:r>
      <w:proofErr w:type="spellStart"/>
      <w:r w:rsidRPr="009007E4">
        <w:rPr>
          <w:rFonts w:cs="Times New Roman"/>
          <w:sz w:val="24"/>
          <w:szCs w:val="24"/>
        </w:rPr>
        <w:t>médiatartalom-szolgáltató</w:t>
      </w:r>
      <w:proofErr w:type="spell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w:t>
      </w:r>
      <w:proofErr w:type="spellStart"/>
      <w:r w:rsidRPr="009007E4">
        <w:rPr>
          <w:rFonts w:cs="Times New Roman"/>
          <w:sz w:val="24"/>
          <w:szCs w:val="24"/>
        </w:rPr>
        <w:t>vele</w:t>
      </w:r>
      <w:proofErr w:type="spellEnd"/>
      <w:r w:rsidRPr="009007E4">
        <w:rPr>
          <w:rFonts w:cs="Times New Roman"/>
          <w:sz w:val="24"/>
          <w:szCs w:val="24"/>
        </w:rPr>
        <w:t xml:space="preserve"> </w:t>
      </w:r>
      <w:proofErr w:type="spellStart"/>
      <w:r w:rsidRPr="009007E4">
        <w:rPr>
          <w:rFonts w:cs="Times New Roman"/>
          <w:sz w:val="24"/>
          <w:szCs w:val="24"/>
        </w:rPr>
        <w:t>munkaviszonyban</w:t>
      </w:r>
      <w:proofErr w:type="spellEnd"/>
      <w:r w:rsidRPr="009007E4">
        <w:rPr>
          <w:rFonts w:cs="Times New Roman"/>
          <w:sz w:val="24"/>
          <w:szCs w:val="24"/>
        </w:rPr>
        <w:t xml:space="preserve"> </w:t>
      </w:r>
      <w:proofErr w:type="spellStart"/>
      <w:r w:rsidRPr="009007E4">
        <w:rPr>
          <w:rFonts w:cs="Times New Roman"/>
          <w:sz w:val="24"/>
          <w:szCs w:val="24"/>
        </w:rPr>
        <w:t>vagy</w:t>
      </w:r>
      <w:proofErr w:type="spellEnd"/>
      <w:r w:rsidRPr="009007E4">
        <w:rPr>
          <w:rFonts w:cs="Times New Roman"/>
          <w:sz w:val="24"/>
          <w:szCs w:val="24"/>
        </w:rPr>
        <w:t xml:space="preserve"> </w:t>
      </w:r>
      <w:proofErr w:type="spellStart"/>
      <w:r w:rsidRPr="009007E4">
        <w:rPr>
          <w:rFonts w:cs="Times New Roman"/>
          <w:sz w:val="24"/>
          <w:szCs w:val="24"/>
        </w:rPr>
        <w:t>munkavégzésre</w:t>
      </w:r>
      <w:proofErr w:type="spellEnd"/>
      <w:r w:rsidRPr="009007E4">
        <w:rPr>
          <w:rFonts w:cs="Times New Roman"/>
          <w:sz w:val="24"/>
          <w:szCs w:val="24"/>
        </w:rPr>
        <w:t xml:space="preserve"> </w:t>
      </w:r>
      <w:proofErr w:type="spellStart"/>
      <w:r w:rsidRPr="009007E4">
        <w:rPr>
          <w:rFonts w:cs="Times New Roman"/>
          <w:sz w:val="24"/>
          <w:szCs w:val="24"/>
        </w:rPr>
        <w:t>irányuló</w:t>
      </w:r>
      <w:proofErr w:type="spellEnd"/>
      <w:r w:rsidRPr="009007E4">
        <w:rPr>
          <w:rFonts w:cs="Times New Roman"/>
          <w:sz w:val="24"/>
          <w:szCs w:val="24"/>
        </w:rPr>
        <w:t xml:space="preserve"> </w:t>
      </w:r>
      <w:proofErr w:type="spellStart"/>
      <w:r w:rsidRPr="009007E4">
        <w:rPr>
          <w:rFonts w:cs="Times New Roman"/>
          <w:sz w:val="24"/>
          <w:szCs w:val="24"/>
        </w:rPr>
        <w:t>egyéb</w:t>
      </w:r>
      <w:proofErr w:type="spellEnd"/>
      <w:r w:rsidRPr="009007E4">
        <w:rPr>
          <w:rFonts w:cs="Times New Roman"/>
          <w:sz w:val="24"/>
          <w:szCs w:val="24"/>
        </w:rPr>
        <w:t xml:space="preserve"> </w:t>
      </w:r>
      <w:proofErr w:type="spellStart"/>
      <w:r w:rsidRPr="009007E4">
        <w:rPr>
          <w:rFonts w:cs="Times New Roman"/>
          <w:sz w:val="24"/>
          <w:szCs w:val="24"/>
        </w:rPr>
        <w:t>jogviszonyban</w:t>
      </w:r>
      <w:proofErr w:type="spellEnd"/>
      <w:r w:rsidRPr="009007E4">
        <w:rPr>
          <w:rFonts w:cs="Times New Roman"/>
          <w:sz w:val="24"/>
          <w:szCs w:val="24"/>
        </w:rPr>
        <w:t xml:space="preserve"> </w:t>
      </w:r>
      <w:proofErr w:type="spellStart"/>
      <w:r w:rsidRPr="009007E4">
        <w:rPr>
          <w:rFonts w:cs="Times New Roman"/>
          <w:sz w:val="24"/>
          <w:szCs w:val="24"/>
        </w:rPr>
        <w:t>álló</w:t>
      </w:r>
      <w:proofErr w:type="spellEnd"/>
      <w:r w:rsidRPr="009007E4">
        <w:rPr>
          <w:rFonts w:cs="Times New Roman"/>
          <w:sz w:val="24"/>
          <w:szCs w:val="24"/>
        </w:rPr>
        <w:t xml:space="preserve"> </w:t>
      </w:r>
      <w:proofErr w:type="spellStart"/>
      <w:r w:rsidRPr="009007E4">
        <w:rPr>
          <w:rFonts w:cs="Times New Roman"/>
          <w:sz w:val="24"/>
          <w:szCs w:val="24"/>
        </w:rPr>
        <w:t>személy</w:t>
      </w:r>
      <w:proofErr w:type="spellEnd"/>
      <w:r w:rsidRPr="009007E4">
        <w:rPr>
          <w:rFonts w:cs="Times New Roman"/>
          <w:sz w:val="24"/>
          <w:szCs w:val="24"/>
        </w:rPr>
        <w:t xml:space="preserve"> -  a </w:t>
      </w:r>
      <w:proofErr w:type="spellStart"/>
      <w:r w:rsidRPr="009007E4">
        <w:rPr>
          <w:rFonts w:cs="Times New Roman"/>
          <w:sz w:val="24"/>
          <w:szCs w:val="24"/>
        </w:rPr>
        <w:t>jogviszonya</w:t>
      </w:r>
      <w:proofErr w:type="spellEnd"/>
      <w:r w:rsidRPr="009007E4">
        <w:rPr>
          <w:rFonts w:cs="Times New Roman"/>
          <w:sz w:val="24"/>
          <w:szCs w:val="24"/>
        </w:rPr>
        <w:t xml:space="preserve"> </w:t>
      </w:r>
      <w:proofErr w:type="spellStart"/>
      <w:r w:rsidRPr="009007E4">
        <w:rPr>
          <w:rFonts w:cs="Times New Roman"/>
          <w:sz w:val="24"/>
          <w:szCs w:val="24"/>
        </w:rPr>
        <w:t>megszűnése</w:t>
      </w:r>
      <w:proofErr w:type="spellEnd"/>
      <w:r w:rsidRPr="009007E4">
        <w:rPr>
          <w:rFonts w:cs="Times New Roman"/>
          <w:sz w:val="24"/>
          <w:szCs w:val="24"/>
        </w:rPr>
        <w:t xml:space="preserve"> </w:t>
      </w:r>
      <w:proofErr w:type="spellStart"/>
      <w:r w:rsidRPr="009007E4">
        <w:rPr>
          <w:rFonts w:cs="Times New Roman"/>
          <w:sz w:val="24"/>
          <w:szCs w:val="24"/>
        </w:rPr>
        <w:t>után</w:t>
      </w:r>
      <w:proofErr w:type="spellEnd"/>
      <w:r w:rsidRPr="009007E4">
        <w:rPr>
          <w:rFonts w:cs="Times New Roman"/>
          <w:sz w:val="24"/>
          <w:szCs w:val="24"/>
        </w:rPr>
        <w:t xml:space="preserve"> is  - </w:t>
      </w:r>
      <w:proofErr w:type="spellStart"/>
      <w:r w:rsidRPr="009007E4">
        <w:rPr>
          <w:rFonts w:cs="Times New Roman"/>
          <w:sz w:val="24"/>
          <w:szCs w:val="24"/>
        </w:rPr>
        <w:t>és</w:t>
      </w:r>
      <w:proofErr w:type="spellEnd"/>
      <w:r w:rsidRPr="009007E4">
        <w:rPr>
          <w:rFonts w:cs="Times New Roman"/>
          <w:sz w:val="24"/>
          <w:szCs w:val="24"/>
        </w:rPr>
        <w:t xml:space="preserve"> a </w:t>
      </w:r>
      <w:proofErr w:type="spellStart"/>
      <w:r w:rsidRPr="009007E4">
        <w:rPr>
          <w:rFonts w:cs="Times New Roman"/>
          <w:sz w:val="24"/>
          <w:szCs w:val="24"/>
        </w:rPr>
        <w:t>tanúvallomásával</w:t>
      </w:r>
      <w:proofErr w:type="spellEnd"/>
      <w:r w:rsidRPr="009007E4">
        <w:rPr>
          <w:rFonts w:cs="Times New Roman"/>
          <w:sz w:val="24"/>
          <w:szCs w:val="24"/>
        </w:rPr>
        <w:t xml:space="preserve"> a </w:t>
      </w:r>
      <w:proofErr w:type="spellStart"/>
      <w:r w:rsidRPr="009007E4">
        <w:rPr>
          <w:rFonts w:cs="Times New Roman"/>
          <w:sz w:val="24"/>
          <w:szCs w:val="24"/>
        </w:rPr>
        <w:t>számára</w:t>
      </w:r>
      <w:proofErr w:type="spellEnd"/>
      <w:r w:rsidRPr="009007E4">
        <w:rPr>
          <w:rFonts w:cs="Times New Roman"/>
          <w:sz w:val="24"/>
          <w:szCs w:val="24"/>
        </w:rPr>
        <w:t xml:space="preserve"> a </w:t>
      </w:r>
      <w:proofErr w:type="spellStart"/>
      <w:r w:rsidRPr="009007E4">
        <w:rPr>
          <w:rFonts w:cs="Times New Roman"/>
          <w:sz w:val="24"/>
          <w:szCs w:val="24"/>
        </w:rPr>
        <w:t>médiatartalom-szolgáltatói</w:t>
      </w:r>
      <w:proofErr w:type="spellEnd"/>
      <w:r w:rsidRPr="009007E4">
        <w:rPr>
          <w:rFonts w:cs="Times New Roman"/>
          <w:sz w:val="24"/>
          <w:szCs w:val="24"/>
        </w:rPr>
        <w:t xml:space="preserve"> </w:t>
      </w:r>
      <w:proofErr w:type="spellStart"/>
      <w:r w:rsidRPr="009007E4">
        <w:rPr>
          <w:rFonts w:cs="Times New Roman"/>
          <w:sz w:val="24"/>
          <w:szCs w:val="24"/>
        </w:rPr>
        <w:t>tevékenységgel</w:t>
      </w:r>
      <w:proofErr w:type="spellEnd"/>
      <w:r w:rsidRPr="009007E4">
        <w:rPr>
          <w:rFonts w:cs="Times New Roman"/>
          <w:sz w:val="24"/>
          <w:szCs w:val="24"/>
        </w:rPr>
        <w:t xml:space="preserve"> </w:t>
      </w:r>
      <w:proofErr w:type="spellStart"/>
      <w:r w:rsidRPr="009007E4">
        <w:rPr>
          <w:rFonts w:cs="Times New Roman"/>
          <w:sz w:val="24"/>
          <w:szCs w:val="24"/>
        </w:rPr>
        <w:t>összefüggésben</w:t>
      </w:r>
      <w:proofErr w:type="spellEnd"/>
      <w:r w:rsidRPr="009007E4">
        <w:rPr>
          <w:rFonts w:cs="Times New Roman"/>
          <w:sz w:val="24"/>
          <w:szCs w:val="24"/>
        </w:rPr>
        <w:t xml:space="preserve"> </w:t>
      </w:r>
      <w:proofErr w:type="spellStart"/>
      <w:r w:rsidRPr="009007E4">
        <w:rPr>
          <w:rFonts w:cs="Times New Roman"/>
          <w:sz w:val="24"/>
          <w:szCs w:val="24"/>
        </w:rPr>
        <w:t>információt</w:t>
      </w:r>
      <w:proofErr w:type="spellEnd"/>
      <w:r w:rsidRPr="009007E4">
        <w:rPr>
          <w:rFonts w:cs="Times New Roman"/>
          <w:b/>
          <w:bCs/>
          <w:sz w:val="24"/>
          <w:szCs w:val="24"/>
        </w:rPr>
        <w:t xml:space="preserve"> </w:t>
      </w:r>
      <w:proofErr w:type="spellStart"/>
      <w:r w:rsidRPr="009007E4">
        <w:rPr>
          <w:rFonts w:cs="Times New Roman"/>
          <w:sz w:val="24"/>
          <w:szCs w:val="24"/>
        </w:rPr>
        <w:t>átadó</w:t>
      </w:r>
      <w:proofErr w:type="spellEnd"/>
      <w:r w:rsidRPr="009007E4">
        <w:rPr>
          <w:rFonts w:cs="Times New Roman"/>
          <w:sz w:val="24"/>
          <w:szCs w:val="24"/>
        </w:rPr>
        <w:t xml:space="preserve"> </w:t>
      </w:r>
      <w:proofErr w:type="spellStart"/>
      <w:r w:rsidRPr="009007E4">
        <w:rPr>
          <w:rFonts w:cs="Times New Roman"/>
          <w:sz w:val="24"/>
          <w:szCs w:val="24"/>
        </w:rPr>
        <w:t>személy</w:t>
      </w:r>
      <w:proofErr w:type="spellEnd"/>
      <w:r w:rsidRPr="009007E4">
        <w:rPr>
          <w:rFonts w:cs="Times New Roman"/>
          <w:sz w:val="24"/>
          <w:szCs w:val="24"/>
        </w:rPr>
        <w:t xml:space="preserve"> </w:t>
      </w:r>
      <w:proofErr w:type="spellStart"/>
      <w:r w:rsidRPr="009007E4">
        <w:rPr>
          <w:rFonts w:cs="Times New Roman"/>
          <w:sz w:val="24"/>
          <w:szCs w:val="24"/>
        </w:rPr>
        <w:t>kilétét</w:t>
      </w:r>
      <w:proofErr w:type="spellEnd"/>
      <w:r w:rsidRPr="009007E4">
        <w:rPr>
          <w:rFonts w:cs="Times New Roman"/>
          <w:sz w:val="24"/>
          <w:szCs w:val="24"/>
        </w:rPr>
        <w:t xml:space="preserve"> </w:t>
      </w:r>
      <w:proofErr w:type="spellStart"/>
      <w:r w:rsidRPr="009007E4">
        <w:rPr>
          <w:rFonts w:cs="Times New Roman"/>
          <w:sz w:val="24"/>
          <w:szCs w:val="24"/>
        </w:rPr>
        <w:t>felfedné</w:t>
      </w:r>
      <w:proofErr w:type="spellEnd"/>
      <w:r w:rsidRPr="009007E4">
        <w:rPr>
          <w:rFonts w:cs="Times New Roman"/>
          <w:sz w:val="24"/>
          <w:szCs w:val="24"/>
        </w:rPr>
        <w:t>.</w:t>
      </w:r>
    </w:p>
    <w:p w:rsidR="00E809EE" w:rsidRPr="009007E4" w:rsidRDefault="00E809EE" w:rsidP="00E809EE">
      <w:pPr>
        <w:autoSpaceDE w:val="0"/>
        <w:autoSpaceDN w:val="0"/>
        <w:adjustRightInd w:val="0"/>
        <w:rPr>
          <w:rFonts w:cs="Times New Roman"/>
          <w:sz w:val="24"/>
          <w:szCs w:val="24"/>
        </w:rPr>
      </w:pPr>
      <w:proofErr w:type="spellStart"/>
      <w:r w:rsidRPr="009007E4">
        <w:rPr>
          <w:rFonts w:cs="Times New Roman"/>
          <w:b/>
          <w:bCs/>
          <w:sz w:val="24"/>
          <w:szCs w:val="24"/>
        </w:rPr>
        <w:t>Az</w:t>
      </w:r>
      <w:proofErr w:type="spellEnd"/>
      <w:r w:rsidRPr="009007E4">
        <w:rPr>
          <w:rFonts w:cs="Times New Roman"/>
          <w:b/>
          <w:bCs/>
          <w:sz w:val="24"/>
          <w:szCs w:val="24"/>
        </w:rPr>
        <w:t xml:space="preserve"> </w:t>
      </w:r>
      <w:proofErr w:type="spellStart"/>
      <w:r w:rsidRPr="009007E4">
        <w:rPr>
          <w:rFonts w:cs="Times New Roman"/>
          <w:b/>
          <w:bCs/>
          <w:sz w:val="24"/>
          <w:szCs w:val="24"/>
        </w:rPr>
        <w:t>eljárási</w:t>
      </w:r>
      <w:proofErr w:type="spellEnd"/>
      <w:r w:rsidRPr="009007E4">
        <w:rPr>
          <w:rFonts w:cs="Times New Roman"/>
          <w:b/>
          <w:bCs/>
          <w:sz w:val="24"/>
          <w:szCs w:val="24"/>
        </w:rPr>
        <w:t xml:space="preserve"> </w:t>
      </w:r>
      <w:proofErr w:type="spellStart"/>
      <w:r w:rsidRPr="009007E4">
        <w:rPr>
          <w:rFonts w:cs="Times New Roman"/>
          <w:b/>
          <w:bCs/>
          <w:sz w:val="24"/>
          <w:szCs w:val="24"/>
        </w:rPr>
        <w:t>bírság</w:t>
      </w:r>
      <w:proofErr w:type="spellEnd"/>
      <w:r w:rsidRPr="009007E4">
        <w:rPr>
          <w:rFonts w:cs="Times New Roman"/>
          <w:b/>
          <w:bCs/>
          <w:sz w:val="24"/>
          <w:szCs w:val="24"/>
        </w:rPr>
        <w:t xml:space="preserve"> </w:t>
      </w:r>
      <w:proofErr w:type="spellStart"/>
      <w:r w:rsidRPr="009007E4">
        <w:rPr>
          <w:rFonts w:cs="Times New Roman"/>
          <w:b/>
          <w:bCs/>
          <w:sz w:val="24"/>
          <w:szCs w:val="24"/>
        </w:rPr>
        <w:t>legkisebb</w:t>
      </w:r>
      <w:proofErr w:type="spellEnd"/>
      <w:r w:rsidRPr="009007E4">
        <w:rPr>
          <w:rFonts w:cs="Times New Roman"/>
          <w:b/>
          <w:bCs/>
          <w:sz w:val="24"/>
          <w:szCs w:val="24"/>
        </w:rPr>
        <w:t xml:space="preserve"> </w:t>
      </w:r>
      <w:proofErr w:type="spellStart"/>
      <w:r w:rsidRPr="009007E4">
        <w:rPr>
          <w:rFonts w:cs="Times New Roman"/>
          <w:b/>
          <w:bCs/>
          <w:sz w:val="24"/>
          <w:szCs w:val="24"/>
        </w:rPr>
        <w:t>összege</w:t>
      </w:r>
      <w:proofErr w:type="spellEnd"/>
      <w:r w:rsidRPr="009007E4">
        <w:rPr>
          <w:rFonts w:cs="Times New Roman"/>
          <w:b/>
          <w:bCs/>
          <w:sz w:val="24"/>
          <w:szCs w:val="24"/>
        </w:rPr>
        <w:t xml:space="preserve"> </w:t>
      </w:r>
      <w:proofErr w:type="spellStart"/>
      <w:r w:rsidRPr="009007E4">
        <w:rPr>
          <w:rFonts w:cs="Times New Roman"/>
          <w:b/>
          <w:bCs/>
          <w:sz w:val="24"/>
          <w:szCs w:val="24"/>
        </w:rPr>
        <w:t>esetenként</w:t>
      </w:r>
      <w:proofErr w:type="spellEnd"/>
      <w:r w:rsidRPr="009007E4">
        <w:rPr>
          <w:rFonts w:cs="Times New Roman"/>
          <w:b/>
          <w:bCs/>
          <w:sz w:val="24"/>
          <w:szCs w:val="24"/>
        </w:rPr>
        <w:t xml:space="preserve"> </w:t>
      </w:r>
      <w:proofErr w:type="spellStart"/>
      <w:r w:rsidRPr="009007E4">
        <w:rPr>
          <w:rFonts w:cs="Times New Roman"/>
          <w:b/>
          <w:bCs/>
          <w:sz w:val="24"/>
          <w:szCs w:val="24"/>
        </w:rPr>
        <w:t>tízezer</w:t>
      </w:r>
      <w:proofErr w:type="spellEnd"/>
      <w:r w:rsidRPr="009007E4">
        <w:rPr>
          <w:rFonts w:cs="Times New Roman"/>
          <w:b/>
          <w:bCs/>
          <w:sz w:val="24"/>
          <w:szCs w:val="24"/>
        </w:rPr>
        <w:t xml:space="preserve"> forint, </w:t>
      </w:r>
      <w:proofErr w:type="spellStart"/>
      <w:r w:rsidRPr="009007E4">
        <w:rPr>
          <w:rFonts w:cs="Times New Roman"/>
          <w:b/>
          <w:bCs/>
          <w:sz w:val="24"/>
          <w:szCs w:val="24"/>
        </w:rPr>
        <w:t>legmagasabb</w:t>
      </w:r>
      <w:proofErr w:type="spellEnd"/>
      <w:r w:rsidRPr="009007E4">
        <w:rPr>
          <w:rFonts w:cs="Times New Roman"/>
          <w:b/>
          <w:bCs/>
          <w:sz w:val="24"/>
          <w:szCs w:val="24"/>
        </w:rPr>
        <w:t xml:space="preserve"> </w:t>
      </w:r>
      <w:proofErr w:type="spellStart"/>
      <w:r w:rsidRPr="009007E4">
        <w:rPr>
          <w:rFonts w:cs="Times New Roman"/>
          <w:b/>
          <w:bCs/>
          <w:sz w:val="24"/>
          <w:szCs w:val="24"/>
        </w:rPr>
        <w:t>összege</w:t>
      </w:r>
      <w:proofErr w:type="spellEnd"/>
      <w:r w:rsidRPr="009007E4">
        <w:rPr>
          <w:rFonts w:cs="Times New Roman"/>
          <w:b/>
          <w:bCs/>
          <w:sz w:val="24"/>
          <w:szCs w:val="24"/>
        </w:rPr>
        <w:t xml:space="preserve"> – ha a </w:t>
      </w:r>
      <w:proofErr w:type="spellStart"/>
      <w:r w:rsidRPr="009007E4">
        <w:rPr>
          <w:rFonts w:cs="Times New Roman"/>
          <w:b/>
          <w:bCs/>
          <w:sz w:val="24"/>
          <w:szCs w:val="24"/>
        </w:rPr>
        <w:t>törvény</w:t>
      </w:r>
      <w:proofErr w:type="spellEnd"/>
      <w:r w:rsidRPr="009007E4">
        <w:rPr>
          <w:rFonts w:cs="Times New Roman"/>
          <w:b/>
          <w:bCs/>
          <w:sz w:val="24"/>
          <w:szCs w:val="24"/>
        </w:rPr>
        <w:t xml:space="preserve"> </w:t>
      </w:r>
      <w:proofErr w:type="spellStart"/>
      <w:r w:rsidRPr="009007E4">
        <w:rPr>
          <w:rFonts w:cs="Times New Roman"/>
          <w:b/>
          <w:bCs/>
          <w:sz w:val="24"/>
          <w:szCs w:val="24"/>
        </w:rPr>
        <w:t>másként</w:t>
      </w:r>
      <w:proofErr w:type="spellEnd"/>
      <w:r w:rsidRPr="009007E4">
        <w:rPr>
          <w:rFonts w:cs="Times New Roman"/>
          <w:b/>
          <w:bCs/>
          <w:sz w:val="24"/>
          <w:szCs w:val="24"/>
        </w:rPr>
        <w:t xml:space="preserve"> </w:t>
      </w:r>
      <w:proofErr w:type="spellStart"/>
      <w:r w:rsidRPr="009007E4">
        <w:rPr>
          <w:rFonts w:cs="Times New Roman"/>
          <w:b/>
          <w:bCs/>
          <w:sz w:val="24"/>
          <w:szCs w:val="24"/>
        </w:rPr>
        <w:t>nem</w:t>
      </w:r>
      <w:proofErr w:type="spellEnd"/>
      <w:r w:rsidRPr="009007E4">
        <w:rPr>
          <w:rFonts w:cs="Times New Roman"/>
          <w:b/>
          <w:bCs/>
          <w:sz w:val="24"/>
          <w:szCs w:val="24"/>
        </w:rPr>
        <w:t xml:space="preserve"> </w:t>
      </w:r>
      <w:proofErr w:type="spellStart"/>
      <w:r w:rsidRPr="009007E4">
        <w:rPr>
          <w:rFonts w:cs="Times New Roman"/>
          <w:b/>
          <w:bCs/>
          <w:sz w:val="24"/>
          <w:szCs w:val="24"/>
        </w:rPr>
        <w:t>rendelkezik</w:t>
      </w:r>
      <w:proofErr w:type="spellEnd"/>
      <w:r w:rsidRPr="009007E4">
        <w:rPr>
          <w:rFonts w:cs="Times New Roman"/>
          <w:b/>
          <w:bCs/>
          <w:sz w:val="24"/>
          <w:szCs w:val="24"/>
        </w:rPr>
        <w:t xml:space="preserve"> – </w:t>
      </w:r>
      <w:proofErr w:type="spellStart"/>
      <w:r w:rsidRPr="009007E4">
        <w:rPr>
          <w:rFonts w:cs="Times New Roman"/>
          <w:b/>
          <w:bCs/>
          <w:sz w:val="24"/>
          <w:szCs w:val="24"/>
        </w:rPr>
        <w:t>természetes</w:t>
      </w:r>
      <w:proofErr w:type="spellEnd"/>
      <w:r w:rsidRPr="009007E4">
        <w:rPr>
          <w:rFonts w:cs="Times New Roman"/>
          <w:b/>
          <w:bCs/>
          <w:sz w:val="24"/>
          <w:szCs w:val="24"/>
        </w:rPr>
        <w:t xml:space="preserve"> </w:t>
      </w:r>
      <w:proofErr w:type="spellStart"/>
      <w:r w:rsidRPr="009007E4">
        <w:rPr>
          <w:rFonts w:cs="Times New Roman"/>
          <w:b/>
          <w:bCs/>
          <w:sz w:val="24"/>
          <w:szCs w:val="24"/>
        </w:rPr>
        <w:t>személy</w:t>
      </w:r>
      <w:proofErr w:type="spellEnd"/>
      <w:r w:rsidRPr="009007E4">
        <w:rPr>
          <w:rFonts w:cs="Times New Roman"/>
          <w:b/>
          <w:bCs/>
          <w:sz w:val="24"/>
          <w:szCs w:val="24"/>
        </w:rPr>
        <w:t xml:space="preserve"> </w:t>
      </w:r>
      <w:proofErr w:type="spellStart"/>
      <w:r w:rsidRPr="009007E4">
        <w:rPr>
          <w:rFonts w:cs="Times New Roman"/>
          <w:b/>
          <w:bCs/>
          <w:sz w:val="24"/>
          <w:szCs w:val="24"/>
        </w:rPr>
        <w:t>esetén</w:t>
      </w:r>
      <w:proofErr w:type="spellEnd"/>
      <w:r w:rsidRPr="009007E4">
        <w:rPr>
          <w:rFonts w:cs="Times New Roman"/>
          <w:b/>
          <w:bCs/>
          <w:sz w:val="24"/>
          <w:szCs w:val="24"/>
        </w:rPr>
        <w:t xml:space="preserve"> </w:t>
      </w:r>
      <w:proofErr w:type="spellStart"/>
      <w:r w:rsidRPr="009007E4">
        <w:rPr>
          <w:rFonts w:cs="Times New Roman"/>
          <w:b/>
          <w:bCs/>
          <w:sz w:val="24"/>
          <w:szCs w:val="24"/>
        </w:rPr>
        <w:t>ötszázezer</w:t>
      </w:r>
      <w:proofErr w:type="spellEnd"/>
      <w:r w:rsidRPr="009007E4">
        <w:rPr>
          <w:rFonts w:cs="Times New Roman"/>
          <w:b/>
          <w:bCs/>
          <w:sz w:val="24"/>
          <w:szCs w:val="24"/>
        </w:rPr>
        <w:t xml:space="preserve"> forint, </w:t>
      </w:r>
      <w:proofErr w:type="spellStart"/>
      <w:r w:rsidRPr="009007E4">
        <w:rPr>
          <w:rFonts w:cs="Times New Roman"/>
          <w:b/>
          <w:bCs/>
          <w:sz w:val="24"/>
          <w:szCs w:val="24"/>
        </w:rPr>
        <w:t>jogi</w:t>
      </w:r>
      <w:proofErr w:type="spellEnd"/>
      <w:r w:rsidRPr="009007E4">
        <w:rPr>
          <w:rFonts w:cs="Times New Roman"/>
          <w:b/>
          <w:bCs/>
          <w:sz w:val="24"/>
          <w:szCs w:val="24"/>
        </w:rPr>
        <w:t xml:space="preserve"> </w:t>
      </w:r>
      <w:proofErr w:type="spellStart"/>
      <w:r w:rsidRPr="009007E4">
        <w:rPr>
          <w:rFonts w:cs="Times New Roman"/>
          <w:b/>
          <w:bCs/>
          <w:sz w:val="24"/>
          <w:szCs w:val="24"/>
        </w:rPr>
        <w:t>személy</w:t>
      </w:r>
      <w:proofErr w:type="spellEnd"/>
      <w:r w:rsidRPr="009007E4">
        <w:rPr>
          <w:rFonts w:cs="Times New Roman"/>
          <w:b/>
          <w:bCs/>
          <w:sz w:val="24"/>
          <w:szCs w:val="24"/>
        </w:rPr>
        <w:t xml:space="preserve"> </w:t>
      </w:r>
      <w:proofErr w:type="spellStart"/>
      <w:r w:rsidRPr="009007E4">
        <w:rPr>
          <w:rFonts w:cs="Times New Roman"/>
          <w:b/>
          <w:bCs/>
          <w:sz w:val="24"/>
          <w:szCs w:val="24"/>
        </w:rPr>
        <w:t>vagy</w:t>
      </w:r>
      <w:proofErr w:type="spellEnd"/>
      <w:r w:rsidRPr="009007E4">
        <w:rPr>
          <w:rFonts w:cs="Times New Roman"/>
          <w:b/>
          <w:bCs/>
          <w:sz w:val="24"/>
          <w:szCs w:val="24"/>
        </w:rPr>
        <w:t xml:space="preserve"> </w:t>
      </w:r>
      <w:proofErr w:type="spellStart"/>
      <w:r w:rsidRPr="009007E4">
        <w:rPr>
          <w:rFonts w:cs="Times New Roman"/>
          <w:b/>
          <w:bCs/>
          <w:sz w:val="24"/>
          <w:szCs w:val="24"/>
        </w:rPr>
        <w:t>egyéb</w:t>
      </w:r>
      <w:proofErr w:type="spellEnd"/>
      <w:r w:rsidRPr="009007E4">
        <w:rPr>
          <w:rFonts w:cs="Times New Roman"/>
          <w:b/>
          <w:bCs/>
          <w:sz w:val="24"/>
          <w:szCs w:val="24"/>
        </w:rPr>
        <w:t xml:space="preserve"> </w:t>
      </w:r>
      <w:proofErr w:type="spellStart"/>
      <w:r w:rsidRPr="009007E4">
        <w:rPr>
          <w:rFonts w:cs="Times New Roman"/>
          <w:b/>
          <w:bCs/>
          <w:sz w:val="24"/>
          <w:szCs w:val="24"/>
        </w:rPr>
        <w:t>szervezet</w:t>
      </w:r>
      <w:proofErr w:type="spellEnd"/>
      <w:r w:rsidRPr="009007E4">
        <w:rPr>
          <w:rFonts w:cs="Times New Roman"/>
          <w:b/>
          <w:bCs/>
          <w:sz w:val="24"/>
          <w:szCs w:val="24"/>
        </w:rPr>
        <w:t xml:space="preserve"> </w:t>
      </w:r>
      <w:proofErr w:type="spellStart"/>
      <w:r w:rsidRPr="009007E4">
        <w:rPr>
          <w:rFonts w:cs="Times New Roman"/>
          <w:b/>
          <w:bCs/>
          <w:sz w:val="24"/>
          <w:szCs w:val="24"/>
        </w:rPr>
        <w:t>esetén</w:t>
      </w:r>
      <w:proofErr w:type="spellEnd"/>
      <w:r w:rsidRPr="009007E4">
        <w:rPr>
          <w:rFonts w:cs="Times New Roman"/>
          <w:b/>
          <w:bCs/>
          <w:sz w:val="24"/>
          <w:szCs w:val="24"/>
        </w:rPr>
        <w:t xml:space="preserve"> </w:t>
      </w:r>
      <w:proofErr w:type="spellStart"/>
      <w:r w:rsidRPr="009007E4">
        <w:rPr>
          <w:rFonts w:cs="Times New Roman"/>
          <w:b/>
          <w:bCs/>
          <w:sz w:val="24"/>
          <w:szCs w:val="24"/>
        </w:rPr>
        <w:t>egymillió</w:t>
      </w:r>
      <w:proofErr w:type="spellEnd"/>
      <w:r w:rsidRPr="009007E4">
        <w:rPr>
          <w:rFonts w:cs="Times New Roman"/>
          <w:b/>
          <w:bCs/>
          <w:sz w:val="24"/>
          <w:szCs w:val="24"/>
        </w:rPr>
        <w:t xml:space="preserve"> forint.</w:t>
      </w:r>
    </w:p>
    <w:p w:rsidR="00E809EE" w:rsidRPr="009007E4" w:rsidRDefault="00E809EE" w:rsidP="00E809EE">
      <w:pPr>
        <w:rPr>
          <w:rFonts w:cs="Times New Roman"/>
          <w:sz w:val="24"/>
          <w:szCs w:val="24"/>
        </w:rPr>
      </w:pPr>
    </w:p>
    <w:p w:rsidR="00E809EE" w:rsidRPr="009007E4" w:rsidRDefault="00E809EE" w:rsidP="00E809EE">
      <w:pPr>
        <w:rPr>
          <w:rFonts w:cs="Times New Roman"/>
          <w:sz w:val="24"/>
          <w:szCs w:val="24"/>
        </w:rPr>
      </w:pPr>
      <w:proofErr w:type="gramStart"/>
      <w:r w:rsidRPr="009007E4">
        <w:rPr>
          <w:rFonts w:cs="Times New Roman"/>
          <w:sz w:val="24"/>
          <w:szCs w:val="24"/>
        </w:rPr>
        <w:t xml:space="preserve">A </w:t>
      </w:r>
      <w:proofErr w:type="spellStart"/>
      <w:r w:rsidRPr="009007E4">
        <w:rPr>
          <w:rFonts w:cs="Times New Roman"/>
          <w:sz w:val="24"/>
          <w:szCs w:val="24"/>
        </w:rPr>
        <w:t>fentiekben</w:t>
      </w:r>
      <w:proofErr w:type="spellEnd"/>
      <w:r w:rsidRPr="009007E4">
        <w:rPr>
          <w:rFonts w:cs="Times New Roman"/>
          <w:sz w:val="24"/>
          <w:szCs w:val="24"/>
        </w:rPr>
        <w:t xml:space="preserve"> </w:t>
      </w:r>
      <w:proofErr w:type="spellStart"/>
      <w:r w:rsidRPr="009007E4">
        <w:rPr>
          <w:rFonts w:cs="Times New Roman"/>
          <w:sz w:val="24"/>
          <w:szCs w:val="24"/>
        </w:rPr>
        <w:t>foglalt</w:t>
      </w:r>
      <w:proofErr w:type="spellEnd"/>
      <w:r w:rsidRPr="009007E4">
        <w:rPr>
          <w:rFonts w:cs="Times New Roman"/>
          <w:sz w:val="24"/>
          <w:szCs w:val="24"/>
        </w:rPr>
        <w:t xml:space="preserve"> </w:t>
      </w:r>
      <w:proofErr w:type="spellStart"/>
      <w:r w:rsidRPr="009007E4">
        <w:rPr>
          <w:rFonts w:cs="Times New Roman"/>
          <w:sz w:val="24"/>
          <w:szCs w:val="24"/>
        </w:rPr>
        <w:t>jogkövetkezményeket</w:t>
      </w:r>
      <w:proofErr w:type="spellEnd"/>
      <w:r w:rsidRPr="009007E4">
        <w:rPr>
          <w:rFonts w:cs="Times New Roman"/>
          <w:sz w:val="24"/>
          <w:szCs w:val="24"/>
        </w:rPr>
        <w:t xml:space="preserve"> </w:t>
      </w:r>
      <w:proofErr w:type="spellStart"/>
      <w:r w:rsidRPr="009007E4">
        <w:rPr>
          <w:rFonts w:cs="Times New Roman"/>
          <w:sz w:val="24"/>
          <w:szCs w:val="24"/>
        </w:rPr>
        <w:t>tudomásul</w:t>
      </w:r>
      <w:proofErr w:type="spellEnd"/>
      <w:r w:rsidRPr="009007E4">
        <w:rPr>
          <w:rFonts w:cs="Times New Roman"/>
          <w:sz w:val="24"/>
          <w:szCs w:val="24"/>
        </w:rPr>
        <w:t xml:space="preserve"> </w:t>
      </w:r>
      <w:proofErr w:type="spellStart"/>
      <w:r w:rsidRPr="009007E4">
        <w:rPr>
          <w:rFonts w:cs="Times New Roman"/>
          <w:sz w:val="24"/>
          <w:szCs w:val="24"/>
        </w:rPr>
        <w:t>vettem</w:t>
      </w:r>
      <w:proofErr w:type="spellEnd"/>
      <w:r w:rsidRPr="009007E4">
        <w:rPr>
          <w:rFonts w:cs="Times New Roman"/>
          <w:sz w:val="24"/>
          <w:szCs w:val="24"/>
        </w:rPr>
        <w:t>.</w:t>
      </w:r>
      <w:proofErr w:type="gramEnd"/>
    </w:p>
    <w:p w:rsidR="00E809EE" w:rsidRPr="009007E4" w:rsidRDefault="00E809EE" w:rsidP="00E809EE">
      <w:pPr>
        <w:tabs>
          <w:tab w:val="left" w:pos="360"/>
        </w:tabs>
        <w:autoSpaceDE w:val="0"/>
        <w:autoSpaceDN w:val="0"/>
        <w:adjustRightInd w:val="0"/>
        <w:ind w:left="360" w:hanging="360"/>
        <w:rPr>
          <w:rFonts w:cs="Times New Roman"/>
          <w:sz w:val="24"/>
          <w:szCs w:val="24"/>
        </w:rPr>
      </w:pPr>
      <w:proofErr w:type="spellStart"/>
      <w:r w:rsidRPr="009007E4">
        <w:rPr>
          <w:rFonts w:cs="Times New Roman"/>
          <w:sz w:val="24"/>
          <w:szCs w:val="24"/>
        </w:rPr>
        <w:t>Kelt</w:t>
      </w:r>
      <w:proofErr w:type="spellEnd"/>
      <w:r w:rsidRPr="009007E4">
        <w:rPr>
          <w:rFonts w:cs="Times New Roman"/>
          <w:sz w:val="24"/>
          <w:szCs w:val="24"/>
        </w:rPr>
        <w:t>: .................................................................</w:t>
      </w:r>
    </w:p>
    <w:p w:rsidR="00E809EE" w:rsidRDefault="00E809EE" w:rsidP="00E809EE">
      <w:pPr>
        <w:tabs>
          <w:tab w:val="left" w:pos="6237"/>
          <w:tab w:val="right" w:leader="underscore" w:pos="9639"/>
        </w:tabs>
        <w:jc w:val="right"/>
        <w:rPr>
          <w:rFonts w:cs="Times New Roman"/>
          <w:sz w:val="24"/>
          <w:szCs w:val="24"/>
        </w:rPr>
      </w:pPr>
      <w:r w:rsidRPr="009007E4">
        <w:rPr>
          <w:rFonts w:cs="Times New Roman"/>
          <w:sz w:val="24"/>
          <w:szCs w:val="24"/>
        </w:rPr>
        <w:t>.........................................................................</w:t>
      </w:r>
    </w:p>
    <w:p w:rsidR="00E809EE" w:rsidRPr="009007E4" w:rsidRDefault="00E809EE" w:rsidP="00E809EE">
      <w:pPr>
        <w:tabs>
          <w:tab w:val="center" w:pos="6663"/>
          <w:tab w:val="right" w:leader="underscore" w:pos="9639"/>
        </w:tabs>
        <w:jc w:val="center"/>
        <w:rPr>
          <w:rFonts w:cs="Times New Roman"/>
          <w:sz w:val="24"/>
          <w:szCs w:val="24"/>
        </w:rPr>
      </w:pPr>
      <w:r>
        <w:rPr>
          <w:rFonts w:cs="Times New Roman"/>
          <w:sz w:val="24"/>
          <w:szCs w:val="24"/>
        </w:rPr>
        <w:tab/>
      </w:r>
      <w:proofErr w:type="spellStart"/>
      <w:proofErr w:type="gramStart"/>
      <w:r>
        <w:rPr>
          <w:rFonts w:cs="Times New Roman"/>
          <w:sz w:val="24"/>
          <w:szCs w:val="24"/>
        </w:rPr>
        <w:t>nyilatkozattevő</w:t>
      </w:r>
      <w:proofErr w:type="spellEnd"/>
      <w:proofErr w:type="gramEnd"/>
      <w:r w:rsidRPr="009007E4">
        <w:rPr>
          <w:rFonts w:cs="Times New Roman"/>
          <w:sz w:val="24"/>
          <w:szCs w:val="24"/>
        </w:rPr>
        <w:br/>
      </w:r>
    </w:p>
    <w:p w:rsidR="00E809EE" w:rsidRPr="009007E4" w:rsidRDefault="00E809EE" w:rsidP="00E809EE">
      <w:pPr>
        <w:tabs>
          <w:tab w:val="left" w:pos="10620"/>
        </w:tabs>
        <w:autoSpaceDE w:val="0"/>
        <w:autoSpaceDN w:val="0"/>
        <w:adjustRightInd w:val="0"/>
        <w:rPr>
          <w:rFonts w:cs="Times New Roman"/>
          <w:sz w:val="24"/>
          <w:szCs w:val="24"/>
          <w:u w:val="single"/>
        </w:rPr>
      </w:pPr>
      <w:r w:rsidRPr="009007E4">
        <w:rPr>
          <w:rFonts w:cs="Times New Roman"/>
          <w:sz w:val="24"/>
          <w:szCs w:val="24"/>
          <w:u w:val="single"/>
        </w:rPr>
        <w:tab/>
      </w:r>
    </w:p>
    <w:p w:rsidR="00E809EE" w:rsidRDefault="00E809EE" w:rsidP="00E809EE">
      <w:pPr>
        <w:rPr>
          <w:rFonts w:cs="Times New Roman"/>
          <w:b/>
          <w:bCs/>
          <w:i/>
          <w:sz w:val="24"/>
          <w:szCs w:val="24"/>
        </w:rPr>
      </w:pPr>
      <w:r w:rsidRPr="009007E4">
        <w:rPr>
          <w:rFonts w:cs="Times New Roman"/>
          <w:b/>
          <w:i/>
          <w:sz w:val="24"/>
          <w:szCs w:val="24"/>
        </w:rPr>
        <w:t xml:space="preserve">* </w:t>
      </w:r>
      <w:proofErr w:type="spellStart"/>
      <w:r w:rsidRPr="009007E4">
        <w:rPr>
          <w:rFonts w:cs="Times New Roman"/>
          <w:b/>
          <w:bCs/>
          <w:i/>
          <w:sz w:val="24"/>
          <w:szCs w:val="24"/>
        </w:rPr>
        <w:t>Kérjük</w:t>
      </w:r>
      <w:proofErr w:type="spellEnd"/>
      <w:r w:rsidRPr="009007E4">
        <w:rPr>
          <w:rFonts w:cs="Times New Roman"/>
          <w:b/>
          <w:bCs/>
          <w:i/>
          <w:sz w:val="24"/>
          <w:szCs w:val="24"/>
        </w:rPr>
        <w:t xml:space="preserve"> X-</w:t>
      </w:r>
      <w:proofErr w:type="spellStart"/>
      <w:r w:rsidRPr="009007E4">
        <w:rPr>
          <w:rFonts w:cs="Times New Roman"/>
          <w:b/>
          <w:bCs/>
          <w:i/>
          <w:sz w:val="24"/>
          <w:szCs w:val="24"/>
        </w:rPr>
        <w:t>szel</w:t>
      </w:r>
      <w:proofErr w:type="spellEnd"/>
      <w:r w:rsidRPr="009007E4">
        <w:rPr>
          <w:rFonts w:cs="Times New Roman"/>
          <w:b/>
          <w:bCs/>
          <w:i/>
          <w:sz w:val="24"/>
          <w:szCs w:val="24"/>
        </w:rPr>
        <w:t xml:space="preserve"> </w:t>
      </w:r>
      <w:proofErr w:type="spellStart"/>
      <w:r w:rsidRPr="009007E4">
        <w:rPr>
          <w:rFonts w:cs="Times New Roman"/>
          <w:b/>
          <w:bCs/>
          <w:i/>
          <w:sz w:val="24"/>
          <w:szCs w:val="24"/>
        </w:rPr>
        <w:t>jelölje</w:t>
      </w:r>
      <w:proofErr w:type="spellEnd"/>
      <w:r w:rsidRPr="009007E4">
        <w:rPr>
          <w:rFonts w:cs="Times New Roman"/>
          <w:b/>
          <w:bCs/>
          <w:i/>
          <w:sz w:val="24"/>
          <w:szCs w:val="24"/>
        </w:rPr>
        <w:t xml:space="preserve"> be a </w:t>
      </w:r>
      <w:proofErr w:type="spellStart"/>
      <w:r w:rsidRPr="009007E4">
        <w:rPr>
          <w:rFonts w:cs="Times New Roman"/>
          <w:b/>
          <w:bCs/>
          <w:i/>
          <w:sz w:val="24"/>
          <w:szCs w:val="24"/>
        </w:rPr>
        <w:t>megfelelő</w:t>
      </w:r>
      <w:proofErr w:type="spellEnd"/>
      <w:r w:rsidRPr="009007E4">
        <w:rPr>
          <w:rFonts w:cs="Times New Roman"/>
          <w:b/>
          <w:bCs/>
          <w:i/>
          <w:sz w:val="24"/>
          <w:szCs w:val="24"/>
        </w:rPr>
        <w:t xml:space="preserve"> </w:t>
      </w:r>
      <w:proofErr w:type="spellStart"/>
      <w:r w:rsidRPr="009007E4">
        <w:rPr>
          <w:rFonts w:cs="Times New Roman"/>
          <w:b/>
          <w:bCs/>
          <w:i/>
          <w:sz w:val="24"/>
          <w:szCs w:val="24"/>
        </w:rPr>
        <w:t>választ</w:t>
      </w:r>
      <w:proofErr w:type="spellEnd"/>
      <w:r w:rsidRPr="009007E4">
        <w:rPr>
          <w:rFonts w:cs="Times New Roman"/>
          <w:b/>
          <w:bCs/>
          <w:i/>
          <w:sz w:val="24"/>
          <w:szCs w:val="24"/>
        </w:rPr>
        <w:t>!</w:t>
      </w:r>
    </w:p>
    <w:p w:rsidR="00E809EE" w:rsidRDefault="00E809EE" w:rsidP="00E809EE">
      <w:pPr>
        <w:tabs>
          <w:tab w:val="clear" w:pos="850"/>
          <w:tab w:val="clear" w:pos="1191"/>
          <w:tab w:val="clear" w:pos="1531"/>
        </w:tabs>
        <w:spacing w:after="200" w:line="276" w:lineRule="auto"/>
        <w:jc w:val="left"/>
        <w:rPr>
          <w:rFonts w:cs="Times New Roman"/>
          <w:b/>
          <w:bCs/>
          <w:i/>
          <w:sz w:val="24"/>
          <w:szCs w:val="24"/>
        </w:rPr>
      </w:pPr>
      <w:r>
        <w:rPr>
          <w:rFonts w:cs="Times New Roman"/>
          <w:b/>
          <w:bCs/>
          <w:i/>
          <w:sz w:val="24"/>
          <w:szCs w:val="24"/>
        </w:rPr>
        <w:br w:type="page"/>
      </w:r>
    </w:p>
    <w:p w:rsidR="00E809EE" w:rsidRPr="009007E4" w:rsidRDefault="00E809EE" w:rsidP="00E809EE">
      <w:pPr>
        <w:rPr>
          <w:rFonts w:cs="Times New Roman"/>
          <w:sz w:val="24"/>
          <w:szCs w:val="24"/>
        </w:rPr>
      </w:pPr>
    </w:p>
    <w:p w:rsidR="00E809EE" w:rsidRPr="00F54E79" w:rsidRDefault="00E809EE" w:rsidP="00E809EE">
      <w:pPr>
        <w:ind w:firstLine="4140"/>
        <w:rPr>
          <w:b/>
        </w:rPr>
      </w:pPr>
      <w:r w:rsidRPr="00F54E79">
        <w:rPr>
          <w:b/>
        </w:rPr>
        <w:t>NYILATKOZAT</w:t>
      </w:r>
    </w:p>
    <w:p w:rsidR="00E809EE" w:rsidRPr="00F54E79" w:rsidRDefault="00E809EE" w:rsidP="00E809EE">
      <w:pPr>
        <w:ind w:left="2124" w:firstLine="708"/>
        <w:jc w:val="center"/>
        <w:rPr>
          <w:b/>
        </w:rPr>
      </w:pPr>
    </w:p>
    <w:p w:rsidR="00E809EE" w:rsidRPr="00F54E79" w:rsidRDefault="00E809EE" w:rsidP="00E809EE">
      <w:pPr>
        <w:ind w:left="2124" w:firstLine="708"/>
        <w:jc w:val="center"/>
        <w:rPr>
          <w:b/>
        </w:rPr>
      </w:pPr>
    </w:p>
    <w:p w:rsidR="00E809EE" w:rsidRPr="00F54E79" w:rsidRDefault="00E809EE" w:rsidP="00E809EE">
      <w:pPr>
        <w:ind w:left="2124" w:firstLine="708"/>
        <w:jc w:val="center"/>
        <w:rPr>
          <w:b/>
        </w:rPr>
      </w:pPr>
    </w:p>
    <w:p w:rsidR="00E809EE" w:rsidRPr="00F54E79" w:rsidRDefault="00E809EE" w:rsidP="00E809EE">
      <w:pPr>
        <w:ind w:left="2124" w:firstLine="708"/>
        <w:jc w:val="center"/>
        <w:rPr>
          <w:b/>
        </w:rPr>
      </w:pPr>
    </w:p>
    <w:p w:rsidR="00E809EE" w:rsidRPr="00F54E79" w:rsidRDefault="00E809EE" w:rsidP="00E809EE"/>
    <w:p w:rsidR="00E809EE" w:rsidRPr="00F54E79" w:rsidRDefault="00E809EE" w:rsidP="00E809EE">
      <w:proofErr w:type="spellStart"/>
      <w:r w:rsidRPr="00F54E79">
        <w:t>Alulírott</w:t>
      </w:r>
      <w:proofErr w:type="spellEnd"/>
      <w:r w:rsidRPr="00F54E79">
        <w:t xml:space="preserve"> (</w:t>
      </w:r>
      <w:proofErr w:type="spellStart"/>
      <w:r w:rsidRPr="00F54E79">
        <w:t>név</w:t>
      </w:r>
      <w:proofErr w:type="spellEnd"/>
      <w:r w:rsidRPr="00F54E79">
        <w:t>)…………………………………………………………………………………………</w:t>
      </w:r>
    </w:p>
    <w:p w:rsidR="00E809EE" w:rsidRPr="00F54E79" w:rsidRDefault="00E809EE" w:rsidP="00E809EE"/>
    <w:p w:rsidR="00E809EE" w:rsidRPr="00F54E79" w:rsidRDefault="00E809EE" w:rsidP="00E809EE">
      <w:proofErr w:type="spellStart"/>
      <w:r w:rsidRPr="00F54E79">
        <w:t>Születési</w:t>
      </w:r>
      <w:proofErr w:type="spellEnd"/>
      <w:r w:rsidRPr="00F54E79">
        <w:t xml:space="preserve"> </w:t>
      </w:r>
      <w:proofErr w:type="spellStart"/>
      <w:r w:rsidRPr="00F54E79">
        <w:t>hely</w:t>
      </w:r>
      <w:proofErr w:type="spellEnd"/>
      <w:r w:rsidRPr="00F54E79">
        <w:t xml:space="preserve">, </w:t>
      </w:r>
      <w:proofErr w:type="spellStart"/>
      <w:r w:rsidRPr="00F54E79">
        <w:t>idő</w:t>
      </w:r>
      <w:proofErr w:type="spellEnd"/>
      <w:r w:rsidRPr="00F54E79">
        <w:t>: ……………………………………………………………………………………</w:t>
      </w:r>
    </w:p>
    <w:p w:rsidR="00E809EE" w:rsidRPr="00F54E79" w:rsidRDefault="00E809EE" w:rsidP="00E809EE"/>
    <w:p w:rsidR="00E809EE" w:rsidRPr="00F54E79" w:rsidRDefault="00E809EE" w:rsidP="00E809EE">
      <w:proofErr w:type="spellStart"/>
      <w:r w:rsidRPr="00F54E79">
        <w:t>Anyja</w:t>
      </w:r>
      <w:proofErr w:type="spellEnd"/>
      <w:r w:rsidRPr="00F54E79">
        <w:t xml:space="preserve"> </w:t>
      </w:r>
      <w:proofErr w:type="spellStart"/>
      <w:r w:rsidRPr="00F54E79">
        <w:t>neve</w:t>
      </w:r>
      <w:proofErr w:type="spellEnd"/>
      <w:r w:rsidRPr="00F54E79">
        <w:t>: …………………………………………………………………………………………...</w:t>
      </w:r>
    </w:p>
    <w:p w:rsidR="00E809EE" w:rsidRPr="00F54E79" w:rsidRDefault="00E809EE" w:rsidP="00E809EE"/>
    <w:p w:rsidR="00E809EE" w:rsidRPr="00F54E79" w:rsidRDefault="00E809EE" w:rsidP="00E809EE">
      <w:proofErr w:type="spellStart"/>
      <w:r w:rsidRPr="00F54E79">
        <w:t>Lakóhely</w:t>
      </w:r>
      <w:proofErr w:type="spellEnd"/>
      <w:r w:rsidRPr="00F54E79">
        <w:t>: ……………………………………………………………………………………………..</w:t>
      </w:r>
    </w:p>
    <w:p w:rsidR="00E809EE" w:rsidRPr="00F54E79" w:rsidRDefault="00E809EE" w:rsidP="00E809EE"/>
    <w:p w:rsidR="00E809EE" w:rsidRPr="00F54E79" w:rsidRDefault="00E809EE" w:rsidP="00E809EE">
      <w:proofErr w:type="spellStart"/>
      <w:proofErr w:type="gramStart"/>
      <w:r w:rsidRPr="00F54E79">
        <w:t>szám</w:t>
      </w:r>
      <w:proofErr w:type="spellEnd"/>
      <w:proofErr w:type="gramEnd"/>
      <w:r>
        <w:t xml:space="preserve"> </w:t>
      </w:r>
      <w:proofErr w:type="spellStart"/>
      <w:r>
        <w:t>alatti</w:t>
      </w:r>
      <w:proofErr w:type="spellEnd"/>
      <w:r>
        <w:t xml:space="preserve"> </w:t>
      </w:r>
      <w:proofErr w:type="spellStart"/>
      <w:r>
        <w:t>lakos</w:t>
      </w:r>
      <w:proofErr w:type="spellEnd"/>
      <w:r>
        <w:t xml:space="preserve"> </w:t>
      </w:r>
      <w:proofErr w:type="spellStart"/>
      <w:r>
        <w:t>büntető</w:t>
      </w:r>
      <w:proofErr w:type="spellEnd"/>
      <w:r>
        <w:t xml:space="preserve"> </w:t>
      </w:r>
      <w:proofErr w:type="spellStart"/>
      <w:r>
        <w:t>jogi</w:t>
      </w:r>
      <w:proofErr w:type="spellEnd"/>
      <w:r>
        <w:t xml:space="preserve"> </w:t>
      </w:r>
      <w:proofErr w:type="spellStart"/>
      <w:r w:rsidRPr="00F54E79">
        <w:t>felelősségem</w:t>
      </w:r>
      <w:proofErr w:type="spellEnd"/>
      <w:r w:rsidRPr="00F54E79">
        <w:t xml:space="preserve"> </w:t>
      </w:r>
      <w:proofErr w:type="spellStart"/>
      <w:r w:rsidRPr="00F54E79">
        <w:t>tudatában</w:t>
      </w:r>
      <w:proofErr w:type="spellEnd"/>
      <w:r w:rsidRPr="00F54E79">
        <w:t xml:space="preserve"> </w:t>
      </w:r>
      <w:proofErr w:type="spellStart"/>
      <w:r w:rsidRPr="00F54E79">
        <w:t>nyilatkozom</w:t>
      </w:r>
      <w:proofErr w:type="spellEnd"/>
      <w:r w:rsidRPr="00F54E79">
        <w:t xml:space="preserve">, </w:t>
      </w:r>
      <w:proofErr w:type="spellStart"/>
      <w:r w:rsidRPr="00F54E79">
        <w:t>hogy</w:t>
      </w:r>
      <w:proofErr w:type="spellEnd"/>
      <w:r w:rsidRPr="00F54E79">
        <w:t xml:space="preserve"> </w:t>
      </w:r>
      <w:r>
        <w:t xml:space="preserve"> </w:t>
      </w:r>
      <w:proofErr w:type="spellStart"/>
      <w:r>
        <w:t>jövedelemmel</w:t>
      </w:r>
      <w:proofErr w:type="spellEnd"/>
      <w:r>
        <w:t xml:space="preserve"> </w:t>
      </w:r>
      <w:proofErr w:type="spellStart"/>
      <w:r>
        <w:t>nem</w:t>
      </w:r>
      <w:proofErr w:type="spellEnd"/>
      <w:r>
        <w:t xml:space="preserve"> </w:t>
      </w:r>
      <w:proofErr w:type="spellStart"/>
      <w:r>
        <w:t>rendelkezem</w:t>
      </w:r>
      <w:proofErr w:type="spellEnd"/>
      <w:r>
        <w:t xml:space="preserve">, </w:t>
      </w:r>
      <w:proofErr w:type="spellStart"/>
      <w:r>
        <w:t>rendszeres</w:t>
      </w:r>
      <w:proofErr w:type="spellEnd"/>
      <w:r>
        <w:t xml:space="preserve"> </w:t>
      </w:r>
      <w:proofErr w:type="spellStart"/>
      <w:r>
        <w:t>pénzellátásban</w:t>
      </w:r>
      <w:proofErr w:type="spellEnd"/>
      <w:r>
        <w:t xml:space="preserve"> </w:t>
      </w:r>
      <w:proofErr w:type="spellStart"/>
      <w:r>
        <w:t>nem</w:t>
      </w:r>
      <w:proofErr w:type="spellEnd"/>
      <w:r>
        <w:t xml:space="preserve"> </w:t>
      </w:r>
      <w:proofErr w:type="spellStart"/>
      <w:r>
        <w:t>részesülök</w:t>
      </w:r>
      <w:proofErr w:type="spellEnd"/>
      <w:r>
        <w:t xml:space="preserve">. </w:t>
      </w:r>
    </w:p>
    <w:p w:rsidR="00E809EE" w:rsidRDefault="00E809EE" w:rsidP="00E809EE"/>
    <w:p w:rsidR="00E809EE" w:rsidRPr="004903A1" w:rsidRDefault="00E809EE" w:rsidP="00E809EE">
      <w:pPr>
        <w:autoSpaceDE w:val="0"/>
        <w:autoSpaceDN w:val="0"/>
        <w:adjustRightInd w:val="0"/>
        <w:spacing w:before="120"/>
      </w:pPr>
      <w:proofErr w:type="spellStart"/>
      <w:proofErr w:type="gramStart"/>
      <w:r w:rsidRPr="004903A1">
        <w:t>Az</w:t>
      </w:r>
      <w:proofErr w:type="spellEnd"/>
      <w:proofErr w:type="gramEnd"/>
      <w:r w:rsidRPr="004903A1">
        <w:t xml:space="preserve"> </w:t>
      </w:r>
      <w:proofErr w:type="spellStart"/>
      <w:r w:rsidRPr="004903A1">
        <w:t>általános</w:t>
      </w:r>
      <w:proofErr w:type="spellEnd"/>
      <w:r w:rsidRPr="004903A1">
        <w:t xml:space="preserve"> </w:t>
      </w:r>
      <w:proofErr w:type="spellStart"/>
      <w:r w:rsidRPr="004903A1">
        <w:t>közigazgatási</w:t>
      </w:r>
      <w:proofErr w:type="spellEnd"/>
      <w:r w:rsidRPr="004903A1">
        <w:t xml:space="preserve"> </w:t>
      </w:r>
      <w:proofErr w:type="spellStart"/>
      <w:r w:rsidRPr="004903A1">
        <w:t>rendtartásról</w:t>
      </w:r>
      <w:proofErr w:type="spellEnd"/>
      <w:r w:rsidRPr="004903A1">
        <w:t xml:space="preserve"> </w:t>
      </w:r>
      <w:proofErr w:type="spellStart"/>
      <w:r w:rsidRPr="004903A1">
        <w:t>szóló</w:t>
      </w:r>
      <w:proofErr w:type="spellEnd"/>
      <w:r w:rsidRPr="004903A1">
        <w:t xml:space="preserve"> 2016. </w:t>
      </w:r>
      <w:proofErr w:type="spellStart"/>
      <w:proofErr w:type="gramStart"/>
      <w:r w:rsidRPr="004903A1">
        <w:t>évi</w:t>
      </w:r>
      <w:proofErr w:type="spellEnd"/>
      <w:proofErr w:type="gramEnd"/>
      <w:r w:rsidRPr="004903A1">
        <w:t xml:space="preserve"> CL. </w:t>
      </w:r>
      <w:proofErr w:type="spellStart"/>
      <w:r w:rsidRPr="004903A1">
        <w:t>törvény</w:t>
      </w:r>
      <w:proofErr w:type="spellEnd"/>
      <w:r w:rsidRPr="004903A1">
        <w:t xml:space="preserve"> (</w:t>
      </w:r>
      <w:proofErr w:type="spellStart"/>
      <w:r w:rsidRPr="004903A1">
        <w:t>továbbiakban</w:t>
      </w:r>
      <w:proofErr w:type="spellEnd"/>
      <w:r w:rsidRPr="004903A1">
        <w:t xml:space="preserve">: </w:t>
      </w:r>
      <w:proofErr w:type="spellStart"/>
      <w:r w:rsidRPr="004903A1">
        <w:t>Ákr</w:t>
      </w:r>
      <w:proofErr w:type="spellEnd"/>
      <w:r w:rsidRPr="004903A1">
        <w:t xml:space="preserve">.) </w:t>
      </w:r>
      <w:r w:rsidRPr="004903A1">
        <w:br/>
        <w:t xml:space="preserve">64. § (2) </w:t>
      </w:r>
      <w:proofErr w:type="spellStart"/>
      <w:r w:rsidRPr="004903A1">
        <w:t>bekezdése</w:t>
      </w:r>
      <w:proofErr w:type="spellEnd"/>
      <w:r w:rsidRPr="004903A1">
        <w:t xml:space="preserve"> </w:t>
      </w:r>
      <w:proofErr w:type="spellStart"/>
      <w:r w:rsidRPr="004903A1">
        <w:t>alapján</w:t>
      </w:r>
      <w:proofErr w:type="spellEnd"/>
      <w:r w:rsidRPr="004903A1">
        <w:t xml:space="preserve">, ha </w:t>
      </w:r>
      <w:proofErr w:type="spellStart"/>
      <w:proofErr w:type="gramStart"/>
      <w:r w:rsidRPr="004903A1">
        <w:t>az</w:t>
      </w:r>
      <w:proofErr w:type="spellEnd"/>
      <w:proofErr w:type="gramEnd"/>
      <w:r w:rsidRPr="004903A1">
        <w:t xml:space="preserve"> </w:t>
      </w:r>
      <w:proofErr w:type="spellStart"/>
      <w:r w:rsidRPr="004903A1">
        <w:t>ügyfél</w:t>
      </w:r>
      <w:proofErr w:type="spellEnd"/>
      <w:r w:rsidRPr="004903A1">
        <w:t xml:space="preserve"> </w:t>
      </w:r>
      <w:proofErr w:type="spellStart"/>
      <w:r w:rsidRPr="004903A1">
        <w:t>vagy</w:t>
      </w:r>
      <w:proofErr w:type="spellEnd"/>
      <w:r w:rsidRPr="004903A1">
        <w:t xml:space="preserve"> </w:t>
      </w:r>
      <w:proofErr w:type="spellStart"/>
      <w:r w:rsidRPr="004903A1">
        <w:t>képviselője</w:t>
      </w:r>
      <w:proofErr w:type="spellEnd"/>
      <w:r w:rsidRPr="004903A1">
        <w:t xml:space="preserve"> </w:t>
      </w:r>
      <w:proofErr w:type="spellStart"/>
      <w:r w:rsidRPr="004903A1">
        <w:t>más</w:t>
      </w:r>
      <w:proofErr w:type="spellEnd"/>
      <w:r w:rsidRPr="004903A1">
        <w:t xml:space="preserve"> </w:t>
      </w:r>
      <w:proofErr w:type="spellStart"/>
      <w:r w:rsidRPr="004903A1">
        <w:t>tudomása</w:t>
      </w:r>
      <w:proofErr w:type="spellEnd"/>
      <w:r w:rsidRPr="004903A1">
        <w:t xml:space="preserve"> </w:t>
      </w:r>
      <w:proofErr w:type="spellStart"/>
      <w:r w:rsidRPr="004903A1">
        <w:t>ellenére</w:t>
      </w:r>
      <w:proofErr w:type="spellEnd"/>
      <w:r w:rsidRPr="004903A1">
        <w:t xml:space="preserve"> </w:t>
      </w:r>
      <w:proofErr w:type="spellStart"/>
      <w:r w:rsidRPr="004903A1">
        <w:t>az</w:t>
      </w:r>
      <w:proofErr w:type="spellEnd"/>
      <w:r w:rsidRPr="004903A1">
        <w:t xml:space="preserve"> </w:t>
      </w:r>
      <w:proofErr w:type="spellStart"/>
      <w:r w:rsidRPr="004903A1">
        <w:t>ügy</w:t>
      </w:r>
      <w:proofErr w:type="spellEnd"/>
      <w:r w:rsidRPr="004903A1">
        <w:t xml:space="preserve"> </w:t>
      </w:r>
      <w:proofErr w:type="spellStart"/>
      <w:r w:rsidRPr="004903A1">
        <w:t>szempontjából</w:t>
      </w:r>
      <w:proofErr w:type="spellEnd"/>
      <w:r w:rsidRPr="004903A1">
        <w:t xml:space="preserve"> </w:t>
      </w:r>
      <w:proofErr w:type="spellStart"/>
      <w:r w:rsidRPr="004903A1">
        <w:t>jelentős</w:t>
      </w:r>
      <w:proofErr w:type="spellEnd"/>
      <w:r w:rsidRPr="004903A1">
        <w:t xml:space="preserve"> </w:t>
      </w:r>
      <w:proofErr w:type="spellStart"/>
      <w:r w:rsidRPr="004903A1">
        <w:t>adatot</w:t>
      </w:r>
      <w:proofErr w:type="spellEnd"/>
      <w:r w:rsidRPr="004903A1">
        <w:t xml:space="preserve"> </w:t>
      </w:r>
      <w:proofErr w:type="spellStart"/>
      <w:r w:rsidRPr="004903A1">
        <w:t>valótlanul</w:t>
      </w:r>
      <w:proofErr w:type="spellEnd"/>
      <w:r w:rsidRPr="004903A1">
        <w:t xml:space="preserve"> </w:t>
      </w:r>
      <w:proofErr w:type="spellStart"/>
      <w:r w:rsidRPr="004903A1">
        <w:t>állít</w:t>
      </w:r>
      <w:proofErr w:type="spellEnd"/>
      <w:r w:rsidRPr="004903A1">
        <w:t xml:space="preserve"> </w:t>
      </w:r>
      <w:proofErr w:type="spellStart"/>
      <w:r w:rsidRPr="004903A1">
        <w:t>vagy</w:t>
      </w:r>
      <w:proofErr w:type="spellEnd"/>
      <w:r w:rsidRPr="004903A1">
        <w:t xml:space="preserve"> </w:t>
      </w:r>
      <w:proofErr w:type="spellStart"/>
      <w:r w:rsidRPr="004903A1">
        <w:t>elhallgat</w:t>
      </w:r>
      <w:proofErr w:type="spellEnd"/>
      <w:r w:rsidRPr="004903A1">
        <w:t xml:space="preserve"> - </w:t>
      </w:r>
      <w:proofErr w:type="spellStart"/>
      <w:r w:rsidRPr="004903A1">
        <w:t>ide</w:t>
      </w:r>
      <w:proofErr w:type="spellEnd"/>
      <w:r w:rsidRPr="004903A1">
        <w:t xml:space="preserve"> </w:t>
      </w:r>
      <w:proofErr w:type="spellStart"/>
      <w:r w:rsidRPr="004903A1">
        <w:t>nem</w:t>
      </w:r>
      <w:proofErr w:type="spellEnd"/>
      <w:r w:rsidRPr="004903A1">
        <w:t xml:space="preserve"> </w:t>
      </w:r>
      <w:proofErr w:type="spellStart"/>
      <w:r w:rsidRPr="004903A1">
        <w:t>értve</w:t>
      </w:r>
      <w:proofErr w:type="spellEnd"/>
      <w:r w:rsidRPr="004903A1">
        <w:t xml:space="preserve">, ha </w:t>
      </w:r>
      <w:proofErr w:type="spellStart"/>
      <w:r w:rsidRPr="004903A1">
        <w:t>vele</w:t>
      </w:r>
      <w:proofErr w:type="spellEnd"/>
      <w:r w:rsidRPr="004903A1">
        <w:t xml:space="preserve"> </w:t>
      </w:r>
      <w:proofErr w:type="spellStart"/>
      <w:r w:rsidRPr="004903A1">
        <w:t>szemben</w:t>
      </w:r>
      <w:proofErr w:type="spellEnd"/>
      <w:r w:rsidRPr="004903A1">
        <w:t xml:space="preserve"> a 66. § (2) </w:t>
      </w:r>
      <w:proofErr w:type="spellStart"/>
      <w:proofErr w:type="gramStart"/>
      <w:r w:rsidRPr="004903A1">
        <w:t>bekezdésében</w:t>
      </w:r>
      <w:proofErr w:type="spellEnd"/>
      <w:proofErr w:type="gramEnd"/>
      <w:r w:rsidRPr="004903A1">
        <w:t xml:space="preserve"> </w:t>
      </w:r>
      <w:proofErr w:type="spellStart"/>
      <w:r w:rsidRPr="004903A1">
        <w:t>vagy</w:t>
      </w:r>
      <w:proofErr w:type="spellEnd"/>
      <w:r w:rsidRPr="004903A1">
        <w:t xml:space="preserve"> (3) </w:t>
      </w:r>
      <w:proofErr w:type="spellStart"/>
      <w:r w:rsidRPr="004903A1">
        <w:t>bekezdés</w:t>
      </w:r>
      <w:proofErr w:type="spellEnd"/>
      <w:r w:rsidRPr="004903A1">
        <w:t xml:space="preserve"> </w:t>
      </w:r>
      <w:r w:rsidRPr="004903A1">
        <w:rPr>
          <w:i/>
          <w:iCs/>
        </w:rPr>
        <w:t xml:space="preserve">b) </w:t>
      </w:r>
      <w:proofErr w:type="spellStart"/>
      <w:r w:rsidRPr="004903A1">
        <w:t>és</w:t>
      </w:r>
      <w:proofErr w:type="spellEnd"/>
      <w:r w:rsidRPr="004903A1">
        <w:t xml:space="preserve"> </w:t>
      </w:r>
      <w:r w:rsidRPr="004903A1">
        <w:rPr>
          <w:i/>
          <w:iCs/>
        </w:rPr>
        <w:t xml:space="preserve">c) </w:t>
      </w:r>
      <w:proofErr w:type="spellStart"/>
      <w:r w:rsidRPr="004903A1">
        <w:t>pontjában</w:t>
      </w:r>
      <w:proofErr w:type="spellEnd"/>
      <w:r w:rsidRPr="004903A1">
        <w:t xml:space="preserve"> </w:t>
      </w:r>
      <w:proofErr w:type="spellStart"/>
      <w:r w:rsidRPr="004903A1">
        <w:t>meghatározott</w:t>
      </w:r>
      <w:proofErr w:type="spellEnd"/>
      <w:r w:rsidRPr="004903A1">
        <w:t xml:space="preserve"> ok </w:t>
      </w:r>
      <w:proofErr w:type="spellStart"/>
      <w:r w:rsidRPr="004903A1">
        <w:t>áll</w:t>
      </w:r>
      <w:proofErr w:type="spellEnd"/>
      <w:r w:rsidRPr="004903A1">
        <w:t xml:space="preserve"> </w:t>
      </w:r>
      <w:proofErr w:type="spellStart"/>
      <w:r w:rsidRPr="004903A1">
        <w:t>fenn</w:t>
      </w:r>
      <w:proofErr w:type="spellEnd"/>
      <w:r w:rsidRPr="004903A1">
        <w:t xml:space="preserve"> -, </w:t>
      </w:r>
      <w:proofErr w:type="spellStart"/>
      <w:r w:rsidRPr="004903A1">
        <w:t>illetve</w:t>
      </w:r>
      <w:proofErr w:type="spellEnd"/>
      <w:r w:rsidRPr="004903A1">
        <w:t xml:space="preserve"> ha a </w:t>
      </w:r>
      <w:proofErr w:type="spellStart"/>
      <w:r w:rsidRPr="004903A1">
        <w:t>kötelező</w:t>
      </w:r>
      <w:proofErr w:type="spellEnd"/>
      <w:r w:rsidRPr="004903A1">
        <w:t xml:space="preserve"> </w:t>
      </w:r>
      <w:proofErr w:type="spellStart"/>
      <w:r w:rsidRPr="004903A1">
        <w:t>adatszolgáltatás</w:t>
      </w:r>
      <w:proofErr w:type="spellEnd"/>
      <w:r w:rsidRPr="004903A1">
        <w:t xml:space="preserve"> </w:t>
      </w:r>
      <w:proofErr w:type="spellStart"/>
      <w:r w:rsidRPr="004903A1">
        <w:t>körében</w:t>
      </w:r>
      <w:proofErr w:type="spellEnd"/>
      <w:r w:rsidRPr="004903A1">
        <w:t xml:space="preserve"> a 105. § (2) </w:t>
      </w:r>
      <w:proofErr w:type="spellStart"/>
      <w:proofErr w:type="gramStart"/>
      <w:r w:rsidRPr="004903A1">
        <w:t>bekezdésében</w:t>
      </w:r>
      <w:proofErr w:type="spellEnd"/>
      <w:proofErr w:type="gramEnd"/>
      <w:r w:rsidRPr="004903A1">
        <w:t xml:space="preserve"> </w:t>
      </w:r>
      <w:proofErr w:type="spellStart"/>
      <w:r w:rsidRPr="004903A1">
        <w:t>foglalt</w:t>
      </w:r>
      <w:proofErr w:type="spellEnd"/>
      <w:r w:rsidRPr="004903A1">
        <w:t xml:space="preserve"> ok </w:t>
      </w:r>
      <w:proofErr w:type="spellStart"/>
      <w:r w:rsidRPr="004903A1">
        <w:t>hiányában</w:t>
      </w:r>
      <w:proofErr w:type="spellEnd"/>
      <w:r w:rsidRPr="004903A1">
        <w:t xml:space="preserve"> </w:t>
      </w:r>
      <w:proofErr w:type="spellStart"/>
      <w:r w:rsidRPr="004903A1">
        <w:t>adatszolgáltatási</w:t>
      </w:r>
      <w:proofErr w:type="spellEnd"/>
      <w:r w:rsidRPr="004903A1">
        <w:t xml:space="preserve"> </w:t>
      </w:r>
      <w:proofErr w:type="spellStart"/>
      <w:r w:rsidRPr="004903A1">
        <w:t>kötelezettségét</w:t>
      </w:r>
      <w:proofErr w:type="spellEnd"/>
      <w:r w:rsidRPr="004903A1">
        <w:t xml:space="preserve"> </w:t>
      </w:r>
      <w:proofErr w:type="spellStart"/>
      <w:r w:rsidRPr="004903A1">
        <w:t>nem</w:t>
      </w:r>
      <w:proofErr w:type="spellEnd"/>
      <w:r w:rsidRPr="004903A1">
        <w:t xml:space="preserve"> </w:t>
      </w:r>
      <w:proofErr w:type="spellStart"/>
      <w:r w:rsidRPr="004903A1">
        <w:t>teljesíti</w:t>
      </w:r>
      <w:proofErr w:type="spellEnd"/>
      <w:r w:rsidRPr="004903A1">
        <w:t xml:space="preserve">, </w:t>
      </w:r>
      <w:proofErr w:type="spellStart"/>
      <w:r w:rsidRPr="004903A1">
        <w:rPr>
          <w:b/>
        </w:rPr>
        <w:t>eljárási</w:t>
      </w:r>
      <w:proofErr w:type="spellEnd"/>
      <w:r w:rsidRPr="004903A1">
        <w:rPr>
          <w:b/>
        </w:rPr>
        <w:t xml:space="preserve"> </w:t>
      </w:r>
      <w:proofErr w:type="spellStart"/>
      <w:r w:rsidRPr="004903A1">
        <w:rPr>
          <w:b/>
        </w:rPr>
        <w:t>bírsággal</w:t>
      </w:r>
      <w:proofErr w:type="spellEnd"/>
      <w:r w:rsidRPr="004903A1">
        <w:rPr>
          <w:b/>
        </w:rPr>
        <w:t xml:space="preserve"> </w:t>
      </w:r>
      <w:proofErr w:type="spellStart"/>
      <w:r w:rsidRPr="004903A1">
        <w:rPr>
          <w:b/>
        </w:rPr>
        <w:t>sújtható</w:t>
      </w:r>
      <w:proofErr w:type="spellEnd"/>
      <w:r w:rsidRPr="004903A1">
        <w:t xml:space="preserve">. </w:t>
      </w:r>
      <w:proofErr w:type="spellStart"/>
      <w:proofErr w:type="gramStart"/>
      <w:r w:rsidRPr="004903A1">
        <w:t>Az</w:t>
      </w:r>
      <w:proofErr w:type="spellEnd"/>
      <w:proofErr w:type="gramEnd"/>
      <w:r w:rsidRPr="004903A1">
        <w:t xml:space="preserve"> </w:t>
      </w:r>
      <w:proofErr w:type="spellStart"/>
      <w:r w:rsidRPr="004903A1">
        <w:t>Ákr</w:t>
      </w:r>
      <w:proofErr w:type="spellEnd"/>
      <w:r w:rsidRPr="004903A1">
        <w:t xml:space="preserve">. 66. § </w:t>
      </w:r>
      <w:r w:rsidRPr="004903A1">
        <w:br/>
        <w:t xml:space="preserve">(2) </w:t>
      </w:r>
      <w:proofErr w:type="spellStart"/>
      <w:r w:rsidRPr="004903A1">
        <w:t>bekezdés</w:t>
      </w:r>
      <w:proofErr w:type="spellEnd"/>
      <w:r w:rsidRPr="004903A1">
        <w:t xml:space="preserve"> a) </w:t>
      </w:r>
      <w:proofErr w:type="spellStart"/>
      <w:r w:rsidRPr="004903A1">
        <w:t>és</w:t>
      </w:r>
      <w:proofErr w:type="spellEnd"/>
      <w:r w:rsidRPr="004903A1">
        <w:t xml:space="preserve"> b) </w:t>
      </w:r>
      <w:proofErr w:type="spellStart"/>
      <w:r w:rsidRPr="004903A1">
        <w:t>pontja</w:t>
      </w:r>
      <w:proofErr w:type="spellEnd"/>
      <w:r w:rsidRPr="004903A1">
        <w:t xml:space="preserve"> </w:t>
      </w:r>
      <w:proofErr w:type="spellStart"/>
      <w:r w:rsidRPr="004903A1">
        <w:t>értelmében</w:t>
      </w:r>
      <w:proofErr w:type="spellEnd"/>
      <w:r w:rsidRPr="004903A1">
        <w:t xml:space="preserve"> </w:t>
      </w:r>
      <w:proofErr w:type="spellStart"/>
      <w:r w:rsidRPr="004903A1">
        <w:t>tanúként</w:t>
      </w:r>
      <w:proofErr w:type="spellEnd"/>
      <w:r w:rsidRPr="004903A1">
        <w:t xml:space="preserve"> </w:t>
      </w:r>
      <w:proofErr w:type="spellStart"/>
      <w:r w:rsidRPr="004903A1">
        <w:t>nem</w:t>
      </w:r>
      <w:proofErr w:type="spellEnd"/>
      <w:r w:rsidRPr="004903A1">
        <w:t xml:space="preserve"> </w:t>
      </w:r>
      <w:proofErr w:type="spellStart"/>
      <w:r w:rsidRPr="004903A1">
        <w:t>hallgatható</w:t>
      </w:r>
      <w:proofErr w:type="spellEnd"/>
      <w:r w:rsidRPr="004903A1">
        <w:t xml:space="preserve"> </w:t>
      </w:r>
      <w:proofErr w:type="gramStart"/>
      <w:r w:rsidRPr="004903A1">
        <w:t>meg</w:t>
      </w:r>
      <w:proofErr w:type="gramEnd"/>
      <w:r w:rsidRPr="004903A1">
        <w:t xml:space="preserve"> </w:t>
      </w:r>
      <w:proofErr w:type="spellStart"/>
      <w:r w:rsidRPr="004903A1">
        <w:t>az</w:t>
      </w:r>
      <w:proofErr w:type="spellEnd"/>
      <w:r w:rsidRPr="004903A1">
        <w:t xml:space="preserve">, </w:t>
      </w:r>
      <w:proofErr w:type="spellStart"/>
      <w:r w:rsidRPr="004903A1">
        <w:t>akitől</w:t>
      </w:r>
      <w:proofErr w:type="spellEnd"/>
      <w:r w:rsidRPr="004903A1">
        <w:t xml:space="preserve"> </w:t>
      </w:r>
      <w:proofErr w:type="spellStart"/>
      <w:r w:rsidRPr="004903A1">
        <w:t>nem</w:t>
      </w:r>
      <w:proofErr w:type="spellEnd"/>
      <w:r w:rsidRPr="004903A1">
        <w:t xml:space="preserve"> </w:t>
      </w:r>
      <w:proofErr w:type="spellStart"/>
      <w:r w:rsidRPr="004903A1">
        <w:t>várható</w:t>
      </w:r>
      <w:proofErr w:type="spellEnd"/>
      <w:r w:rsidRPr="004903A1">
        <w:t xml:space="preserve"> </w:t>
      </w:r>
      <w:proofErr w:type="spellStart"/>
      <w:r w:rsidRPr="004903A1">
        <w:t>bizonyitékként</w:t>
      </w:r>
      <w:proofErr w:type="spellEnd"/>
      <w:r w:rsidRPr="004903A1">
        <w:t xml:space="preserve"> </w:t>
      </w:r>
      <w:proofErr w:type="spellStart"/>
      <w:r w:rsidRPr="004903A1">
        <w:t>értékelhető</w:t>
      </w:r>
      <w:proofErr w:type="spellEnd"/>
      <w:r w:rsidRPr="004903A1">
        <w:t xml:space="preserve"> </w:t>
      </w:r>
      <w:proofErr w:type="spellStart"/>
      <w:r w:rsidRPr="004903A1">
        <w:t>vallomás</w:t>
      </w:r>
      <w:proofErr w:type="spellEnd"/>
      <w:r w:rsidRPr="004903A1">
        <w:t xml:space="preserve">, </w:t>
      </w:r>
      <w:proofErr w:type="spellStart"/>
      <w:r w:rsidRPr="004903A1">
        <w:t>védett</w:t>
      </w:r>
      <w:proofErr w:type="spellEnd"/>
      <w:r w:rsidRPr="004903A1">
        <w:t xml:space="preserve"> </w:t>
      </w:r>
      <w:proofErr w:type="spellStart"/>
      <w:r w:rsidRPr="004903A1">
        <w:t>adatnak</w:t>
      </w:r>
      <w:proofErr w:type="spellEnd"/>
      <w:r w:rsidRPr="004903A1">
        <w:t xml:space="preserve"> </w:t>
      </w:r>
      <w:proofErr w:type="spellStart"/>
      <w:r w:rsidRPr="004903A1">
        <w:t>minösülő</w:t>
      </w:r>
      <w:proofErr w:type="spellEnd"/>
      <w:r w:rsidRPr="004903A1">
        <w:t xml:space="preserve"> </w:t>
      </w:r>
      <w:proofErr w:type="spellStart"/>
      <w:r w:rsidRPr="004903A1">
        <w:t>tényről</w:t>
      </w:r>
      <w:proofErr w:type="spellEnd"/>
      <w:r w:rsidRPr="004903A1">
        <w:t xml:space="preserve"> </w:t>
      </w:r>
      <w:proofErr w:type="spellStart"/>
      <w:r w:rsidRPr="004903A1">
        <w:t>az</w:t>
      </w:r>
      <w:proofErr w:type="spellEnd"/>
      <w:r w:rsidRPr="004903A1">
        <w:t xml:space="preserve">, </w:t>
      </w:r>
      <w:proofErr w:type="spellStart"/>
      <w:r w:rsidRPr="004903A1">
        <w:t>aki</w:t>
      </w:r>
      <w:proofErr w:type="spellEnd"/>
      <w:r w:rsidRPr="004903A1">
        <w:t xml:space="preserve"> </w:t>
      </w:r>
      <w:proofErr w:type="spellStart"/>
      <w:r w:rsidRPr="004903A1">
        <w:t>nem</w:t>
      </w:r>
      <w:proofErr w:type="spellEnd"/>
      <w:r w:rsidRPr="004903A1">
        <w:t xml:space="preserve"> </w:t>
      </w:r>
      <w:proofErr w:type="spellStart"/>
      <w:r w:rsidRPr="004903A1">
        <w:t>kapott</w:t>
      </w:r>
      <w:proofErr w:type="spellEnd"/>
      <w:r w:rsidRPr="004903A1">
        <w:t xml:space="preserve"> </w:t>
      </w:r>
      <w:proofErr w:type="spellStart"/>
      <w:r w:rsidRPr="004903A1">
        <w:t>felmentést</w:t>
      </w:r>
      <w:proofErr w:type="spellEnd"/>
      <w:r w:rsidRPr="004903A1">
        <w:t xml:space="preserve"> a </w:t>
      </w:r>
      <w:proofErr w:type="spellStart"/>
      <w:r w:rsidRPr="004903A1">
        <w:t>titoktartás</w:t>
      </w:r>
      <w:proofErr w:type="spellEnd"/>
      <w:r w:rsidRPr="004903A1">
        <w:t xml:space="preserve"> </w:t>
      </w:r>
      <w:proofErr w:type="spellStart"/>
      <w:r w:rsidRPr="004903A1">
        <w:t>alól</w:t>
      </w:r>
      <w:proofErr w:type="spellEnd"/>
      <w:r w:rsidRPr="004903A1">
        <w:t xml:space="preserve">. </w:t>
      </w:r>
      <w:proofErr w:type="spellStart"/>
      <w:proofErr w:type="gramStart"/>
      <w:r w:rsidRPr="004903A1">
        <w:t>Az</w:t>
      </w:r>
      <w:proofErr w:type="spellEnd"/>
      <w:proofErr w:type="gramEnd"/>
      <w:r w:rsidRPr="004903A1">
        <w:t xml:space="preserve"> </w:t>
      </w:r>
      <w:proofErr w:type="spellStart"/>
      <w:r w:rsidRPr="004903A1">
        <w:t>Ákr</w:t>
      </w:r>
      <w:proofErr w:type="spellEnd"/>
      <w:r w:rsidRPr="004903A1">
        <w:t xml:space="preserve">. 66. § (3) </w:t>
      </w:r>
      <w:proofErr w:type="spellStart"/>
      <w:r w:rsidRPr="004903A1">
        <w:t>bekezdés</w:t>
      </w:r>
      <w:proofErr w:type="spellEnd"/>
      <w:r w:rsidRPr="004903A1">
        <w:t xml:space="preserve"> b) </w:t>
      </w:r>
      <w:proofErr w:type="spellStart"/>
      <w:r w:rsidRPr="004903A1">
        <w:t>és</w:t>
      </w:r>
      <w:proofErr w:type="spellEnd"/>
      <w:r w:rsidRPr="004903A1">
        <w:t xml:space="preserve"> c) </w:t>
      </w:r>
      <w:proofErr w:type="spellStart"/>
      <w:r w:rsidRPr="004903A1">
        <w:t>pontja</w:t>
      </w:r>
      <w:proofErr w:type="spellEnd"/>
      <w:r w:rsidRPr="004903A1">
        <w:t xml:space="preserve"> </w:t>
      </w:r>
      <w:proofErr w:type="spellStart"/>
      <w:r w:rsidRPr="004903A1">
        <w:t>értelmében</w:t>
      </w:r>
      <w:proofErr w:type="spellEnd"/>
      <w:r w:rsidRPr="004903A1">
        <w:t xml:space="preserve"> a </w:t>
      </w:r>
      <w:proofErr w:type="spellStart"/>
      <w:r w:rsidRPr="004903A1">
        <w:t>tanú</w:t>
      </w:r>
      <w:proofErr w:type="spellEnd"/>
      <w:r w:rsidRPr="004903A1">
        <w:t xml:space="preserve"> a </w:t>
      </w:r>
      <w:proofErr w:type="spellStart"/>
      <w:r w:rsidRPr="004903A1">
        <w:t>vallomástételt</w:t>
      </w:r>
      <w:proofErr w:type="spellEnd"/>
      <w:r w:rsidRPr="004903A1">
        <w:t xml:space="preserve"> </w:t>
      </w:r>
      <w:proofErr w:type="spellStart"/>
      <w:r w:rsidRPr="004903A1">
        <w:t>megtagadhatja</w:t>
      </w:r>
      <w:proofErr w:type="spellEnd"/>
      <w:r w:rsidRPr="004903A1">
        <w:t xml:space="preserve">, ha </w:t>
      </w:r>
      <w:proofErr w:type="spellStart"/>
      <w:r w:rsidRPr="004903A1">
        <w:t>vallomásával</w:t>
      </w:r>
      <w:proofErr w:type="spellEnd"/>
      <w:r w:rsidRPr="004903A1">
        <w:t xml:space="preserve"> </w:t>
      </w:r>
      <w:proofErr w:type="spellStart"/>
      <w:r w:rsidRPr="004903A1">
        <w:t>saját</w:t>
      </w:r>
      <w:proofErr w:type="spellEnd"/>
      <w:r w:rsidRPr="004903A1">
        <w:t xml:space="preserve"> </w:t>
      </w:r>
      <w:proofErr w:type="spellStart"/>
      <w:r w:rsidRPr="004903A1">
        <w:t>magát</w:t>
      </w:r>
      <w:proofErr w:type="spellEnd"/>
      <w:r w:rsidRPr="004903A1">
        <w:t xml:space="preserve"> </w:t>
      </w:r>
      <w:proofErr w:type="spellStart"/>
      <w:r w:rsidRPr="004903A1">
        <w:t>vagy</w:t>
      </w:r>
      <w:proofErr w:type="spellEnd"/>
      <w:r w:rsidRPr="004903A1">
        <w:t xml:space="preserve"> </w:t>
      </w:r>
      <w:proofErr w:type="spellStart"/>
      <w:r w:rsidRPr="004903A1">
        <w:t>hozzátartozóját</w:t>
      </w:r>
      <w:proofErr w:type="spellEnd"/>
      <w:r w:rsidRPr="004903A1">
        <w:t xml:space="preserve"> </w:t>
      </w:r>
      <w:proofErr w:type="spellStart"/>
      <w:r w:rsidRPr="004903A1">
        <w:t>bűncselekmény</w:t>
      </w:r>
      <w:proofErr w:type="spellEnd"/>
      <w:r w:rsidRPr="004903A1">
        <w:t xml:space="preserve"> </w:t>
      </w:r>
      <w:proofErr w:type="spellStart"/>
      <w:r w:rsidRPr="004903A1">
        <w:t>elkövetésével</w:t>
      </w:r>
      <w:proofErr w:type="spellEnd"/>
      <w:r w:rsidRPr="004903A1">
        <w:t xml:space="preserve"> </w:t>
      </w:r>
      <w:proofErr w:type="spellStart"/>
      <w:r w:rsidRPr="004903A1">
        <w:t>vádolná</w:t>
      </w:r>
      <w:proofErr w:type="spellEnd"/>
      <w:r w:rsidRPr="004903A1">
        <w:t xml:space="preserve">, a </w:t>
      </w:r>
      <w:proofErr w:type="spellStart"/>
      <w:r w:rsidRPr="004903A1">
        <w:t>sajtószabadságról</w:t>
      </w:r>
      <w:proofErr w:type="spellEnd"/>
      <w:r w:rsidRPr="004903A1">
        <w:t xml:space="preserve"> </w:t>
      </w:r>
      <w:proofErr w:type="spellStart"/>
      <w:r w:rsidRPr="004903A1">
        <w:t>és</w:t>
      </w:r>
      <w:proofErr w:type="spellEnd"/>
      <w:r w:rsidRPr="004903A1">
        <w:t xml:space="preserve"> a </w:t>
      </w:r>
      <w:proofErr w:type="spellStart"/>
      <w:r w:rsidRPr="004903A1">
        <w:t>médiatartalmak</w:t>
      </w:r>
      <w:proofErr w:type="spellEnd"/>
      <w:r w:rsidRPr="004903A1">
        <w:t xml:space="preserve"> </w:t>
      </w:r>
      <w:proofErr w:type="spellStart"/>
      <w:r w:rsidRPr="004903A1">
        <w:t>alapvető</w:t>
      </w:r>
      <w:proofErr w:type="spellEnd"/>
      <w:r w:rsidRPr="004903A1">
        <w:t xml:space="preserve"> </w:t>
      </w:r>
      <w:proofErr w:type="spellStart"/>
      <w:r w:rsidRPr="004903A1">
        <w:t>szabályairól</w:t>
      </w:r>
      <w:proofErr w:type="spellEnd"/>
      <w:r w:rsidRPr="004903A1">
        <w:t xml:space="preserve"> </w:t>
      </w:r>
      <w:proofErr w:type="spellStart"/>
      <w:r w:rsidRPr="004903A1">
        <w:t>szóló</w:t>
      </w:r>
      <w:proofErr w:type="spellEnd"/>
      <w:r w:rsidRPr="004903A1">
        <w:t xml:space="preserve"> </w:t>
      </w:r>
      <w:proofErr w:type="spellStart"/>
      <w:r w:rsidRPr="004903A1">
        <w:t>törvény</w:t>
      </w:r>
      <w:proofErr w:type="spellEnd"/>
      <w:r w:rsidRPr="004903A1">
        <w:t xml:space="preserve"> </w:t>
      </w:r>
      <w:proofErr w:type="spellStart"/>
      <w:r w:rsidRPr="004903A1">
        <w:t>szerinti</w:t>
      </w:r>
      <w:proofErr w:type="spellEnd"/>
      <w:r w:rsidRPr="004903A1">
        <w:t xml:space="preserve"> </w:t>
      </w:r>
      <w:proofErr w:type="spellStart"/>
      <w:r w:rsidRPr="004903A1">
        <w:t>médiatartalom-szolgáltató</w:t>
      </w:r>
      <w:proofErr w:type="spellEnd"/>
      <w:r w:rsidRPr="004903A1">
        <w:t xml:space="preserve">, (a </w:t>
      </w:r>
      <w:proofErr w:type="spellStart"/>
      <w:r w:rsidRPr="004903A1">
        <w:t>továbbiakban</w:t>
      </w:r>
      <w:proofErr w:type="spellEnd"/>
      <w:r w:rsidRPr="004903A1">
        <w:t xml:space="preserve">: </w:t>
      </w:r>
      <w:proofErr w:type="spellStart"/>
      <w:r w:rsidRPr="004903A1">
        <w:t>médiatartalom-szolgáltató</w:t>
      </w:r>
      <w:proofErr w:type="spellEnd"/>
      <w:r w:rsidRPr="004903A1">
        <w:t xml:space="preserve">) </w:t>
      </w:r>
      <w:proofErr w:type="spellStart"/>
      <w:r w:rsidRPr="004903A1">
        <w:t>vagy</w:t>
      </w:r>
      <w:proofErr w:type="spellEnd"/>
      <w:r w:rsidRPr="004903A1">
        <w:t xml:space="preserve"> </w:t>
      </w:r>
      <w:proofErr w:type="spellStart"/>
      <w:r w:rsidRPr="004903A1">
        <w:t>vele</w:t>
      </w:r>
      <w:proofErr w:type="spellEnd"/>
      <w:r w:rsidRPr="004903A1">
        <w:t xml:space="preserve"> </w:t>
      </w:r>
      <w:proofErr w:type="spellStart"/>
      <w:r w:rsidRPr="004903A1">
        <w:t>munkaviszonyban</w:t>
      </w:r>
      <w:proofErr w:type="spellEnd"/>
      <w:r w:rsidRPr="004903A1">
        <w:t xml:space="preserve"> </w:t>
      </w:r>
      <w:proofErr w:type="spellStart"/>
      <w:r w:rsidRPr="004903A1">
        <w:t>vagy</w:t>
      </w:r>
      <w:proofErr w:type="spellEnd"/>
      <w:r w:rsidRPr="004903A1">
        <w:t xml:space="preserve"> </w:t>
      </w:r>
      <w:proofErr w:type="spellStart"/>
      <w:r w:rsidRPr="004903A1">
        <w:t>munkavégzésre</w:t>
      </w:r>
      <w:proofErr w:type="spellEnd"/>
      <w:r w:rsidRPr="004903A1">
        <w:t xml:space="preserve"> </w:t>
      </w:r>
      <w:proofErr w:type="spellStart"/>
      <w:r w:rsidRPr="004903A1">
        <w:t>irányuló</w:t>
      </w:r>
      <w:proofErr w:type="spellEnd"/>
      <w:r w:rsidRPr="004903A1">
        <w:t xml:space="preserve"> </w:t>
      </w:r>
      <w:proofErr w:type="spellStart"/>
      <w:r w:rsidRPr="004903A1">
        <w:t>egyéb</w:t>
      </w:r>
      <w:proofErr w:type="spellEnd"/>
      <w:r w:rsidRPr="004903A1">
        <w:t xml:space="preserve"> </w:t>
      </w:r>
      <w:proofErr w:type="spellStart"/>
      <w:r w:rsidRPr="004903A1">
        <w:t>jogviszonyban</w:t>
      </w:r>
      <w:proofErr w:type="spellEnd"/>
      <w:r w:rsidRPr="004903A1">
        <w:t xml:space="preserve"> </w:t>
      </w:r>
      <w:proofErr w:type="spellStart"/>
      <w:r w:rsidRPr="004903A1">
        <w:t>álló</w:t>
      </w:r>
      <w:proofErr w:type="spellEnd"/>
      <w:r w:rsidRPr="004903A1">
        <w:t xml:space="preserve"> </w:t>
      </w:r>
      <w:proofErr w:type="spellStart"/>
      <w:r w:rsidRPr="004903A1">
        <w:t>személy</w:t>
      </w:r>
      <w:proofErr w:type="spellEnd"/>
      <w:r w:rsidRPr="004903A1">
        <w:t xml:space="preserve"> -  a </w:t>
      </w:r>
      <w:proofErr w:type="spellStart"/>
      <w:r w:rsidRPr="004903A1">
        <w:t>jogviszonya</w:t>
      </w:r>
      <w:proofErr w:type="spellEnd"/>
      <w:r w:rsidRPr="004903A1">
        <w:t xml:space="preserve"> </w:t>
      </w:r>
      <w:proofErr w:type="spellStart"/>
      <w:r w:rsidRPr="004903A1">
        <w:t>megszűnése</w:t>
      </w:r>
      <w:proofErr w:type="spellEnd"/>
      <w:r w:rsidRPr="004903A1">
        <w:t xml:space="preserve"> </w:t>
      </w:r>
      <w:proofErr w:type="spellStart"/>
      <w:r w:rsidRPr="004903A1">
        <w:t>után</w:t>
      </w:r>
      <w:proofErr w:type="spellEnd"/>
      <w:r w:rsidRPr="004903A1">
        <w:t xml:space="preserve"> is  - </w:t>
      </w:r>
      <w:proofErr w:type="spellStart"/>
      <w:r w:rsidRPr="004903A1">
        <w:t>és</w:t>
      </w:r>
      <w:proofErr w:type="spellEnd"/>
      <w:r w:rsidRPr="004903A1">
        <w:t xml:space="preserve"> a </w:t>
      </w:r>
      <w:proofErr w:type="spellStart"/>
      <w:r w:rsidRPr="004903A1">
        <w:t>tanúvallomásával</w:t>
      </w:r>
      <w:proofErr w:type="spellEnd"/>
      <w:r w:rsidRPr="004903A1">
        <w:t xml:space="preserve"> a </w:t>
      </w:r>
      <w:proofErr w:type="spellStart"/>
      <w:r w:rsidRPr="004903A1">
        <w:t>számára</w:t>
      </w:r>
      <w:proofErr w:type="spellEnd"/>
      <w:r w:rsidRPr="004903A1">
        <w:t xml:space="preserve"> a </w:t>
      </w:r>
      <w:proofErr w:type="spellStart"/>
      <w:r w:rsidRPr="004903A1">
        <w:t>médiatartalom-szolgáltatói</w:t>
      </w:r>
      <w:proofErr w:type="spellEnd"/>
      <w:r w:rsidRPr="004903A1">
        <w:t xml:space="preserve"> </w:t>
      </w:r>
      <w:proofErr w:type="spellStart"/>
      <w:r w:rsidRPr="004903A1">
        <w:t>tevékenységgel</w:t>
      </w:r>
      <w:proofErr w:type="spellEnd"/>
      <w:r w:rsidRPr="004903A1">
        <w:t xml:space="preserve"> </w:t>
      </w:r>
      <w:proofErr w:type="spellStart"/>
      <w:r w:rsidRPr="004903A1">
        <w:t>összefüggésben</w:t>
      </w:r>
      <w:proofErr w:type="spellEnd"/>
      <w:r w:rsidRPr="004903A1">
        <w:t xml:space="preserve"> </w:t>
      </w:r>
      <w:proofErr w:type="spellStart"/>
      <w:r w:rsidRPr="004903A1">
        <w:t>információt</w:t>
      </w:r>
      <w:proofErr w:type="spellEnd"/>
      <w:r w:rsidRPr="004903A1">
        <w:rPr>
          <w:b/>
          <w:bCs/>
        </w:rPr>
        <w:t xml:space="preserve"> </w:t>
      </w:r>
      <w:proofErr w:type="spellStart"/>
      <w:r w:rsidRPr="004903A1">
        <w:t>átadó</w:t>
      </w:r>
      <w:proofErr w:type="spellEnd"/>
      <w:r w:rsidRPr="004903A1">
        <w:t xml:space="preserve"> </w:t>
      </w:r>
      <w:proofErr w:type="spellStart"/>
      <w:r w:rsidRPr="004903A1">
        <w:t>személy</w:t>
      </w:r>
      <w:proofErr w:type="spellEnd"/>
      <w:r w:rsidRPr="004903A1">
        <w:t xml:space="preserve"> </w:t>
      </w:r>
      <w:proofErr w:type="spellStart"/>
      <w:r w:rsidRPr="004903A1">
        <w:t>kilétét</w:t>
      </w:r>
      <w:proofErr w:type="spellEnd"/>
      <w:r w:rsidRPr="004903A1">
        <w:t xml:space="preserve"> </w:t>
      </w:r>
      <w:proofErr w:type="spellStart"/>
      <w:r w:rsidRPr="004903A1">
        <w:t>felfedné</w:t>
      </w:r>
      <w:proofErr w:type="spellEnd"/>
      <w:r w:rsidRPr="004903A1">
        <w:t>.</w:t>
      </w:r>
    </w:p>
    <w:p w:rsidR="00E809EE" w:rsidRPr="004903A1" w:rsidRDefault="00E809EE" w:rsidP="00E809EE">
      <w:pPr>
        <w:autoSpaceDE w:val="0"/>
        <w:autoSpaceDN w:val="0"/>
        <w:adjustRightInd w:val="0"/>
      </w:pPr>
      <w:proofErr w:type="spellStart"/>
      <w:r w:rsidRPr="004903A1">
        <w:rPr>
          <w:b/>
          <w:bCs/>
        </w:rPr>
        <w:t>Az</w:t>
      </w:r>
      <w:proofErr w:type="spellEnd"/>
      <w:r w:rsidRPr="004903A1">
        <w:rPr>
          <w:b/>
          <w:bCs/>
        </w:rPr>
        <w:t xml:space="preserve"> </w:t>
      </w:r>
      <w:proofErr w:type="spellStart"/>
      <w:r w:rsidRPr="004903A1">
        <w:rPr>
          <w:b/>
          <w:bCs/>
        </w:rPr>
        <w:t>eljárási</w:t>
      </w:r>
      <w:proofErr w:type="spellEnd"/>
      <w:r w:rsidRPr="004903A1">
        <w:rPr>
          <w:b/>
          <w:bCs/>
        </w:rPr>
        <w:t xml:space="preserve"> </w:t>
      </w:r>
      <w:proofErr w:type="spellStart"/>
      <w:r w:rsidRPr="004903A1">
        <w:rPr>
          <w:b/>
          <w:bCs/>
        </w:rPr>
        <w:t>bírság</w:t>
      </w:r>
      <w:proofErr w:type="spellEnd"/>
      <w:r w:rsidRPr="004903A1">
        <w:rPr>
          <w:b/>
          <w:bCs/>
        </w:rPr>
        <w:t xml:space="preserve"> </w:t>
      </w:r>
      <w:proofErr w:type="spellStart"/>
      <w:r w:rsidRPr="004903A1">
        <w:rPr>
          <w:b/>
          <w:bCs/>
        </w:rPr>
        <w:t>legkisebb</w:t>
      </w:r>
      <w:proofErr w:type="spellEnd"/>
      <w:r w:rsidRPr="004903A1">
        <w:rPr>
          <w:b/>
          <w:bCs/>
        </w:rPr>
        <w:t xml:space="preserve"> </w:t>
      </w:r>
      <w:proofErr w:type="spellStart"/>
      <w:r w:rsidRPr="004903A1">
        <w:rPr>
          <w:b/>
          <w:bCs/>
        </w:rPr>
        <w:t>összege</w:t>
      </w:r>
      <w:proofErr w:type="spellEnd"/>
      <w:r w:rsidRPr="004903A1">
        <w:rPr>
          <w:b/>
          <w:bCs/>
        </w:rPr>
        <w:t xml:space="preserve"> </w:t>
      </w:r>
      <w:proofErr w:type="spellStart"/>
      <w:r w:rsidRPr="004903A1">
        <w:rPr>
          <w:b/>
          <w:bCs/>
        </w:rPr>
        <w:t>esetenként</w:t>
      </w:r>
      <w:proofErr w:type="spellEnd"/>
      <w:r w:rsidRPr="004903A1">
        <w:rPr>
          <w:b/>
          <w:bCs/>
        </w:rPr>
        <w:t xml:space="preserve"> </w:t>
      </w:r>
      <w:proofErr w:type="spellStart"/>
      <w:r w:rsidRPr="004903A1">
        <w:rPr>
          <w:b/>
          <w:bCs/>
        </w:rPr>
        <w:t>tízezer</w:t>
      </w:r>
      <w:proofErr w:type="spellEnd"/>
      <w:r w:rsidRPr="004903A1">
        <w:rPr>
          <w:b/>
          <w:bCs/>
        </w:rPr>
        <w:t xml:space="preserve"> forint, </w:t>
      </w:r>
      <w:proofErr w:type="spellStart"/>
      <w:r w:rsidRPr="004903A1">
        <w:rPr>
          <w:b/>
          <w:bCs/>
        </w:rPr>
        <w:t>legmagasabb</w:t>
      </w:r>
      <w:proofErr w:type="spellEnd"/>
      <w:r w:rsidRPr="004903A1">
        <w:rPr>
          <w:b/>
          <w:bCs/>
        </w:rPr>
        <w:t xml:space="preserve"> </w:t>
      </w:r>
      <w:proofErr w:type="spellStart"/>
      <w:r w:rsidRPr="004903A1">
        <w:rPr>
          <w:b/>
          <w:bCs/>
        </w:rPr>
        <w:t>összege</w:t>
      </w:r>
      <w:proofErr w:type="spellEnd"/>
      <w:r w:rsidRPr="004903A1">
        <w:rPr>
          <w:b/>
          <w:bCs/>
        </w:rPr>
        <w:t xml:space="preserve"> – ha a </w:t>
      </w:r>
      <w:proofErr w:type="spellStart"/>
      <w:r w:rsidRPr="004903A1">
        <w:rPr>
          <w:b/>
          <w:bCs/>
        </w:rPr>
        <w:t>törvény</w:t>
      </w:r>
      <w:proofErr w:type="spellEnd"/>
      <w:r w:rsidRPr="004903A1">
        <w:rPr>
          <w:b/>
          <w:bCs/>
        </w:rPr>
        <w:t xml:space="preserve"> </w:t>
      </w:r>
      <w:proofErr w:type="spellStart"/>
      <w:r w:rsidRPr="004903A1">
        <w:rPr>
          <w:b/>
          <w:bCs/>
        </w:rPr>
        <w:t>másként</w:t>
      </w:r>
      <w:proofErr w:type="spellEnd"/>
      <w:r w:rsidRPr="004903A1">
        <w:rPr>
          <w:b/>
          <w:bCs/>
        </w:rPr>
        <w:t xml:space="preserve"> </w:t>
      </w:r>
      <w:proofErr w:type="spellStart"/>
      <w:r w:rsidRPr="004903A1">
        <w:rPr>
          <w:b/>
          <w:bCs/>
        </w:rPr>
        <w:t>nem</w:t>
      </w:r>
      <w:proofErr w:type="spellEnd"/>
      <w:r w:rsidRPr="004903A1">
        <w:rPr>
          <w:b/>
          <w:bCs/>
        </w:rPr>
        <w:t xml:space="preserve"> </w:t>
      </w:r>
      <w:proofErr w:type="spellStart"/>
      <w:r w:rsidRPr="004903A1">
        <w:rPr>
          <w:b/>
          <w:bCs/>
        </w:rPr>
        <w:t>rendelkezik</w:t>
      </w:r>
      <w:proofErr w:type="spellEnd"/>
      <w:r w:rsidRPr="004903A1">
        <w:rPr>
          <w:b/>
          <w:bCs/>
        </w:rPr>
        <w:t xml:space="preserve"> – </w:t>
      </w:r>
      <w:proofErr w:type="spellStart"/>
      <w:r w:rsidRPr="004903A1">
        <w:rPr>
          <w:b/>
          <w:bCs/>
        </w:rPr>
        <w:t>természetes</w:t>
      </w:r>
      <w:proofErr w:type="spellEnd"/>
      <w:r w:rsidRPr="004903A1">
        <w:rPr>
          <w:b/>
          <w:bCs/>
        </w:rPr>
        <w:t xml:space="preserve"> </w:t>
      </w:r>
      <w:proofErr w:type="spellStart"/>
      <w:r w:rsidRPr="004903A1">
        <w:rPr>
          <w:b/>
          <w:bCs/>
        </w:rPr>
        <w:t>személy</w:t>
      </w:r>
      <w:proofErr w:type="spellEnd"/>
      <w:r w:rsidRPr="004903A1">
        <w:rPr>
          <w:b/>
          <w:bCs/>
        </w:rPr>
        <w:t xml:space="preserve"> </w:t>
      </w:r>
      <w:proofErr w:type="spellStart"/>
      <w:r w:rsidRPr="004903A1">
        <w:rPr>
          <w:b/>
          <w:bCs/>
        </w:rPr>
        <w:t>esetén</w:t>
      </w:r>
      <w:proofErr w:type="spellEnd"/>
      <w:r w:rsidRPr="004903A1">
        <w:rPr>
          <w:b/>
          <w:bCs/>
        </w:rPr>
        <w:t xml:space="preserve"> </w:t>
      </w:r>
      <w:proofErr w:type="spellStart"/>
      <w:r w:rsidRPr="004903A1">
        <w:rPr>
          <w:b/>
          <w:bCs/>
        </w:rPr>
        <w:t>ötszázezer</w:t>
      </w:r>
      <w:proofErr w:type="spellEnd"/>
      <w:r w:rsidRPr="004903A1">
        <w:rPr>
          <w:b/>
          <w:bCs/>
        </w:rPr>
        <w:t xml:space="preserve"> forint, </w:t>
      </w:r>
      <w:proofErr w:type="spellStart"/>
      <w:r w:rsidRPr="004903A1">
        <w:rPr>
          <w:b/>
          <w:bCs/>
        </w:rPr>
        <w:t>jogi</w:t>
      </w:r>
      <w:proofErr w:type="spellEnd"/>
      <w:r w:rsidRPr="004903A1">
        <w:rPr>
          <w:b/>
          <w:bCs/>
        </w:rPr>
        <w:t xml:space="preserve"> </w:t>
      </w:r>
      <w:proofErr w:type="spellStart"/>
      <w:r w:rsidRPr="004903A1">
        <w:rPr>
          <w:b/>
          <w:bCs/>
        </w:rPr>
        <w:t>személy</w:t>
      </w:r>
      <w:proofErr w:type="spellEnd"/>
      <w:r w:rsidRPr="004903A1">
        <w:rPr>
          <w:b/>
          <w:bCs/>
        </w:rPr>
        <w:t xml:space="preserve"> </w:t>
      </w:r>
      <w:proofErr w:type="spellStart"/>
      <w:r w:rsidRPr="004903A1">
        <w:rPr>
          <w:b/>
          <w:bCs/>
        </w:rPr>
        <w:t>vagy</w:t>
      </w:r>
      <w:proofErr w:type="spellEnd"/>
      <w:r w:rsidRPr="004903A1">
        <w:rPr>
          <w:b/>
          <w:bCs/>
        </w:rPr>
        <w:t xml:space="preserve"> </w:t>
      </w:r>
      <w:proofErr w:type="spellStart"/>
      <w:r w:rsidRPr="004903A1">
        <w:rPr>
          <w:b/>
          <w:bCs/>
        </w:rPr>
        <w:t>egyéb</w:t>
      </w:r>
      <w:proofErr w:type="spellEnd"/>
      <w:r w:rsidRPr="004903A1">
        <w:rPr>
          <w:b/>
          <w:bCs/>
        </w:rPr>
        <w:t xml:space="preserve"> </w:t>
      </w:r>
      <w:proofErr w:type="spellStart"/>
      <w:r w:rsidRPr="004903A1">
        <w:rPr>
          <w:b/>
          <w:bCs/>
        </w:rPr>
        <w:t>szervezet</w:t>
      </w:r>
      <w:proofErr w:type="spellEnd"/>
      <w:r w:rsidRPr="004903A1">
        <w:rPr>
          <w:b/>
          <w:bCs/>
        </w:rPr>
        <w:t xml:space="preserve"> </w:t>
      </w:r>
      <w:proofErr w:type="spellStart"/>
      <w:r w:rsidRPr="004903A1">
        <w:rPr>
          <w:b/>
          <w:bCs/>
        </w:rPr>
        <w:t>esetén</w:t>
      </w:r>
      <w:proofErr w:type="spellEnd"/>
      <w:r w:rsidRPr="004903A1">
        <w:rPr>
          <w:b/>
          <w:bCs/>
        </w:rPr>
        <w:t xml:space="preserve"> </w:t>
      </w:r>
      <w:proofErr w:type="spellStart"/>
      <w:r w:rsidRPr="004903A1">
        <w:rPr>
          <w:b/>
          <w:bCs/>
        </w:rPr>
        <w:t>egymillió</w:t>
      </w:r>
      <w:proofErr w:type="spellEnd"/>
      <w:r w:rsidRPr="004903A1">
        <w:rPr>
          <w:b/>
          <w:bCs/>
        </w:rPr>
        <w:t xml:space="preserve"> forint.</w:t>
      </w:r>
    </w:p>
    <w:p w:rsidR="00E809EE" w:rsidRPr="00F54E79" w:rsidRDefault="00E809EE" w:rsidP="00E809EE"/>
    <w:p w:rsidR="00E809EE" w:rsidRPr="00F54E79" w:rsidRDefault="00E809EE" w:rsidP="00E809EE"/>
    <w:p w:rsidR="00E809EE" w:rsidRPr="00F54E79" w:rsidRDefault="00E809EE" w:rsidP="00E809EE">
      <w:proofErr w:type="gramStart"/>
      <w:r w:rsidRPr="00F54E79">
        <w:t xml:space="preserve">A </w:t>
      </w:r>
      <w:proofErr w:type="spellStart"/>
      <w:r w:rsidRPr="00F54E79">
        <w:t>fentiekben</w:t>
      </w:r>
      <w:proofErr w:type="spellEnd"/>
      <w:r w:rsidRPr="00F54E79">
        <w:t xml:space="preserve"> </w:t>
      </w:r>
      <w:proofErr w:type="spellStart"/>
      <w:r w:rsidRPr="00F54E79">
        <w:t>foglalt</w:t>
      </w:r>
      <w:proofErr w:type="spellEnd"/>
      <w:r w:rsidRPr="00F54E79">
        <w:t xml:space="preserve"> </w:t>
      </w:r>
      <w:proofErr w:type="spellStart"/>
      <w:r w:rsidRPr="00F54E79">
        <w:t>jogkövetkezményeket</w:t>
      </w:r>
      <w:proofErr w:type="spellEnd"/>
      <w:r w:rsidRPr="00F54E79">
        <w:t xml:space="preserve"> </w:t>
      </w:r>
      <w:proofErr w:type="spellStart"/>
      <w:r w:rsidRPr="00F54E79">
        <w:t>tudomásul</w:t>
      </w:r>
      <w:proofErr w:type="spellEnd"/>
      <w:r w:rsidRPr="00F54E79">
        <w:t xml:space="preserve"> </w:t>
      </w:r>
      <w:proofErr w:type="spellStart"/>
      <w:r w:rsidRPr="00F54E79">
        <w:t>vettem</w:t>
      </w:r>
      <w:proofErr w:type="spellEnd"/>
      <w:r w:rsidRPr="00F54E79">
        <w:t>.</w:t>
      </w:r>
      <w:proofErr w:type="gramEnd"/>
    </w:p>
    <w:p w:rsidR="00E809EE" w:rsidRPr="00F54E79" w:rsidRDefault="00E809EE" w:rsidP="00E809EE"/>
    <w:p w:rsidR="00E809EE" w:rsidRPr="00F54E79" w:rsidRDefault="00E809EE" w:rsidP="00E809EE"/>
    <w:p w:rsidR="00E809EE" w:rsidRPr="009007E4" w:rsidRDefault="00E809EE" w:rsidP="00E809EE">
      <w:pPr>
        <w:tabs>
          <w:tab w:val="left" w:pos="360"/>
        </w:tabs>
        <w:autoSpaceDE w:val="0"/>
        <w:autoSpaceDN w:val="0"/>
        <w:adjustRightInd w:val="0"/>
        <w:ind w:left="360" w:hanging="360"/>
        <w:rPr>
          <w:rFonts w:cs="Times New Roman"/>
          <w:sz w:val="24"/>
          <w:szCs w:val="24"/>
        </w:rPr>
      </w:pPr>
      <w:proofErr w:type="spellStart"/>
      <w:r w:rsidRPr="009007E4">
        <w:rPr>
          <w:rFonts w:cs="Times New Roman"/>
          <w:sz w:val="24"/>
          <w:szCs w:val="24"/>
        </w:rPr>
        <w:t>Kelt</w:t>
      </w:r>
      <w:proofErr w:type="spellEnd"/>
      <w:r w:rsidRPr="009007E4">
        <w:rPr>
          <w:rFonts w:cs="Times New Roman"/>
          <w:sz w:val="24"/>
          <w:szCs w:val="24"/>
        </w:rPr>
        <w:t>: .................................................................</w:t>
      </w:r>
    </w:p>
    <w:p w:rsidR="00E809EE" w:rsidRPr="00F54E79" w:rsidRDefault="00E809EE" w:rsidP="00E809EE"/>
    <w:p w:rsidR="00E809EE" w:rsidRPr="00F54E79" w:rsidRDefault="00E809EE" w:rsidP="00E809EE"/>
    <w:p w:rsidR="00E809EE" w:rsidRPr="00F54E79" w:rsidRDefault="00E809EE" w:rsidP="00E809EE"/>
    <w:p w:rsidR="00E809EE" w:rsidRPr="00F54E79" w:rsidRDefault="00E809EE" w:rsidP="00E809EE">
      <w:r w:rsidRPr="00F54E79">
        <w:tab/>
      </w:r>
      <w:r w:rsidRPr="00F54E79">
        <w:tab/>
      </w:r>
      <w:r w:rsidRPr="00F54E79">
        <w:tab/>
      </w:r>
      <w:r w:rsidRPr="00F54E79">
        <w:tab/>
      </w:r>
      <w:r w:rsidRPr="00F54E79">
        <w:tab/>
      </w:r>
      <w:r w:rsidRPr="00F54E79">
        <w:tab/>
      </w:r>
      <w:r w:rsidRPr="00F54E79">
        <w:tab/>
      </w:r>
      <w:r w:rsidRPr="00F54E79">
        <w:tab/>
      </w:r>
      <w:r w:rsidRPr="00F54E79">
        <w:tab/>
        <w:t>………………………………</w:t>
      </w:r>
    </w:p>
    <w:p w:rsidR="00E809EE" w:rsidRPr="00F54E79" w:rsidRDefault="00E809EE" w:rsidP="00E809EE">
      <w:r w:rsidRPr="00F54E79">
        <w:tab/>
      </w:r>
      <w:r w:rsidRPr="00F54E79">
        <w:tab/>
      </w:r>
      <w:r w:rsidRPr="00F54E79">
        <w:tab/>
      </w:r>
      <w:r w:rsidRPr="00F54E79">
        <w:tab/>
      </w:r>
      <w:r w:rsidRPr="00F54E79">
        <w:tab/>
      </w:r>
      <w:r w:rsidRPr="00F54E79">
        <w:tab/>
      </w:r>
      <w:r w:rsidRPr="00F54E79">
        <w:tab/>
      </w:r>
      <w:r w:rsidRPr="00F54E79">
        <w:tab/>
      </w:r>
      <w:r w:rsidRPr="00F54E79">
        <w:tab/>
      </w:r>
      <w:r w:rsidRPr="00F54E79">
        <w:tab/>
      </w:r>
      <w:proofErr w:type="spellStart"/>
      <w:proofErr w:type="gramStart"/>
      <w:r w:rsidRPr="00F54E79">
        <w:t>nyilatkozattevő</w:t>
      </w:r>
      <w:proofErr w:type="spellEnd"/>
      <w:proofErr w:type="gramEnd"/>
    </w:p>
    <w:p w:rsidR="00E809EE" w:rsidRPr="00F54E79" w:rsidRDefault="00E809EE" w:rsidP="00E809EE">
      <w:pPr>
        <w:pBdr>
          <w:bottom w:val="single" w:sz="6" w:space="1" w:color="auto"/>
        </w:pBdr>
      </w:pPr>
    </w:p>
    <w:p w:rsidR="00E809EE" w:rsidRPr="00F54E79" w:rsidRDefault="00E809EE" w:rsidP="00E809EE">
      <w:pPr>
        <w:pBdr>
          <w:bottom w:val="single" w:sz="6" w:space="1" w:color="auto"/>
        </w:pBdr>
      </w:pPr>
    </w:p>
    <w:p w:rsidR="00E809EE" w:rsidRPr="00DE4336" w:rsidRDefault="00E809EE" w:rsidP="00E809EE">
      <w:pPr>
        <w:rPr>
          <w:lang w:val="hu-HU"/>
        </w:rPr>
      </w:pPr>
    </w:p>
    <w:p w:rsidR="00E809EE" w:rsidRPr="00DE4336" w:rsidRDefault="00E809EE">
      <w:pPr>
        <w:rPr>
          <w:lang w:val="hu-HU"/>
        </w:rPr>
      </w:pPr>
    </w:p>
    <w:sectPr w:rsidR="00E809EE" w:rsidRPr="00DE4336" w:rsidSect="00E0113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BC" w:rsidRDefault="00087BBC" w:rsidP="00087BBC">
      <w:r>
        <w:separator/>
      </w:r>
    </w:p>
  </w:endnote>
  <w:endnote w:type="continuationSeparator" w:id="0">
    <w:p w:rsidR="00087BBC" w:rsidRDefault="00087BBC" w:rsidP="00087B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332488"/>
      <w:docPartObj>
        <w:docPartGallery w:val="Page Numbers (Bottom of Page)"/>
        <w:docPartUnique/>
      </w:docPartObj>
    </w:sdtPr>
    <w:sdtContent>
      <w:p w:rsidR="00087BBC" w:rsidRDefault="00E01134">
        <w:pPr>
          <w:pStyle w:val="llb"/>
          <w:jc w:val="right"/>
        </w:pPr>
        <w:r>
          <w:fldChar w:fldCharType="begin"/>
        </w:r>
        <w:r w:rsidR="00087BBC">
          <w:instrText>PAGE   \* MERGEFORMAT</w:instrText>
        </w:r>
        <w:r>
          <w:fldChar w:fldCharType="separate"/>
        </w:r>
        <w:r w:rsidR="006F3005" w:rsidRPr="006F3005">
          <w:rPr>
            <w:noProof/>
            <w:lang w:val="hu-HU"/>
          </w:rPr>
          <w:t>1</w:t>
        </w:r>
        <w:r>
          <w:fldChar w:fldCharType="end"/>
        </w:r>
      </w:p>
    </w:sdtContent>
  </w:sdt>
  <w:p w:rsidR="00087BBC" w:rsidRDefault="00087BB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BC" w:rsidRDefault="00087BBC" w:rsidP="00087BBC">
      <w:r>
        <w:separator/>
      </w:r>
    </w:p>
  </w:footnote>
  <w:footnote w:type="continuationSeparator" w:id="0">
    <w:p w:rsidR="00087BBC" w:rsidRDefault="00087BBC" w:rsidP="00087B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027F1E"/>
    <w:rsid w:val="00027F1E"/>
    <w:rsid w:val="000742C7"/>
    <w:rsid w:val="00087BBC"/>
    <w:rsid w:val="000B6FB6"/>
    <w:rsid w:val="00106D46"/>
    <w:rsid w:val="00304F0E"/>
    <w:rsid w:val="006F3005"/>
    <w:rsid w:val="00712011"/>
    <w:rsid w:val="00753433"/>
    <w:rsid w:val="007A6C88"/>
    <w:rsid w:val="0081005A"/>
    <w:rsid w:val="008E1DCD"/>
    <w:rsid w:val="00961AB9"/>
    <w:rsid w:val="00B22040"/>
    <w:rsid w:val="00B32686"/>
    <w:rsid w:val="00C35D63"/>
    <w:rsid w:val="00CA5884"/>
    <w:rsid w:val="00D0724F"/>
    <w:rsid w:val="00DE4336"/>
    <w:rsid w:val="00E01134"/>
    <w:rsid w:val="00E63C8A"/>
    <w:rsid w:val="00E809EE"/>
    <w:rsid w:val="00F10082"/>
    <w:rsid w:val="00FC3F55"/>
    <w:rsid w:val="00FE2E9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styleId="Cmsor1">
    <w:name w:val="heading 1"/>
    <w:basedOn w:val="Norml"/>
    <w:next w:val="Norml"/>
    <w:link w:val="Cmsor1Char"/>
    <w:qFormat/>
    <w:rsid w:val="00E809EE"/>
    <w:pPr>
      <w:keepNext/>
      <w:tabs>
        <w:tab w:val="clear" w:pos="850"/>
        <w:tab w:val="clear" w:pos="1191"/>
        <w:tab w:val="clear" w:pos="1531"/>
      </w:tabs>
      <w:overflowPunct w:val="0"/>
      <w:autoSpaceDE w:val="0"/>
      <w:autoSpaceDN w:val="0"/>
      <w:adjustRightInd w:val="0"/>
      <w:jc w:val="center"/>
      <w:textAlignment w:val="baseline"/>
      <w:outlineLvl w:val="0"/>
    </w:pPr>
    <w:rPr>
      <w:rFonts w:eastAsia="Times New Roman" w:cs="Times New Roman"/>
      <w:b/>
      <w:i/>
      <w:sz w:val="32"/>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 w:type="character" w:customStyle="1" w:styleId="Cmsor1Char">
    <w:name w:val="Címsor 1 Char"/>
    <w:basedOn w:val="Bekezdsalapbettpusa"/>
    <w:link w:val="Cmsor1"/>
    <w:rsid w:val="00E809EE"/>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2480</Words>
  <Characters>17113</Characters>
  <Application>Microsoft Office Word</Application>
  <DocSecurity>0</DocSecurity>
  <Lines>142</Lines>
  <Paragraphs>39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harcze</cp:lastModifiedBy>
  <cp:revision>2</cp:revision>
  <cp:lastPrinted>2018-12-14T08:17:00Z</cp:lastPrinted>
  <dcterms:created xsi:type="dcterms:W3CDTF">2021-01-07T08:48:00Z</dcterms:created>
  <dcterms:modified xsi:type="dcterms:W3CDTF">2021-01-07T08:48:00Z</dcterms:modified>
</cp:coreProperties>
</file>